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2EB" w:rsidRDefault="00175518" w:rsidP="008602EB">
      <w:pPr>
        <w:spacing w:after="0" w:line="240" w:lineRule="auto"/>
        <w:jc w:val="center"/>
        <w:rPr>
          <w:b/>
          <w:sz w:val="16"/>
        </w:rPr>
      </w:pPr>
      <w:r w:rsidRPr="00175518">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pt;margin-top:9pt;width:53.5pt;height:57.6pt;z-index:251660288">
            <v:imagedata r:id="rId8" o:title=""/>
            <w10:wrap type="topAndBottom"/>
          </v:shape>
          <o:OLEObject Type="Embed" ProgID="Unknown" ShapeID="_x0000_s1026" DrawAspect="Content" ObjectID="_1748409900" r:id="rId9"/>
        </w:pict>
      </w:r>
    </w:p>
    <w:p w:rsidR="008602EB" w:rsidRPr="008602EB" w:rsidRDefault="008602EB" w:rsidP="008602EB">
      <w:pPr>
        <w:pStyle w:val="ab"/>
        <w:spacing w:before="0" w:after="0" w:line="240" w:lineRule="auto"/>
        <w:jc w:val="center"/>
        <w:rPr>
          <w:rFonts w:ascii="Times New Roman" w:hAnsi="Times New Roman" w:cs="Times New Roman"/>
          <w:b/>
          <w:sz w:val="32"/>
          <w:szCs w:val="32"/>
        </w:rPr>
      </w:pPr>
      <w:r w:rsidRPr="008602EB">
        <w:rPr>
          <w:rFonts w:ascii="Times New Roman" w:hAnsi="Times New Roman" w:cs="Times New Roman"/>
          <w:b/>
          <w:sz w:val="32"/>
          <w:szCs w:val="32"/>
        </w:rPr>
        <w:t>Нижнетанайский сельский Совет депутатов</w:t>
      </w:r>
    </w:p>
    <w:p w:rsidR="008602EB" w:rsidRPr="008602EB" w:rsidRDefault="008602EB" w:rsidP="008602EB">
      <w:pPr>
        <w:spacing w:after="0" w:line="240" w:lineRule="auto"/>
        <w:jc w:val="center"/>
        <w:rPr>
          <w:rFonts w:ascii="Times New Roman" w:hAnsi="Times New Roman"/>
          <w:b/>
          <w:sz w:val="32"/>
          <w:szCs w:val="32"/>
        </w:rPr>
      </w:pPr>
      <w:r w:rsidRPr="008602EB">
        <w:rPr>
          <w:rFonts w:ascii="Times New Roman" w:hAnsi="Times New Roman"/>
          <w:b/>
          <w:sz w:val="32"/>
          <w:szCs w:val="32"/>
        </w:rPr>
        <w:t>Дзержинского района</w:t>
      </w:r>
    </w:p>
    <w:p w:rsidR="008602EB" w:rsidRPr="008602EB" w:rsidRDefault="008602EB" w:rsidP="008602EB">
      <w:pPr>
        <w:pStyle w:val="1"/>
        <w:spacing w:before="0" w:beforeAutospacing="0" w:after="0" w:afterAutospacing="0"/>
        <w:jc w:val="center"/>
        <w:rPr>
          <w:sz w:val="32"/>
          <w:szCs w:val="32"/>
        </w:rPr>
      </w:pPr>
      <w:r w:rsidRPr="008602EB">
        <w:rPr>
          <w:sz w:val="32"/>
          <w:szCs w:val="32"/>
        </w:rPr>
        <w:t>Красноярского края</w:t>
      </w:r>
    </w:p>
    <w:p w:rsidR="008602EB" w:rsidRPr="00A01D94" w:rsidRDefault="008602EB" w:rsidP="008602EB">
      <w:pPr>
        <w:spacing w:after="0" w:line="240" w:lineRule="auto"/>
        <w:jc w:val="center"/>
        <w:rPr>
          <w:rFonts w:ascii="Times New Roman" w:hAnsi="Times New Roman"/>
          <w:sz w:val="28"/>
          <w:szCs w:val="28"/>
        </w:rPr>
      </w:pPr>
    </w:p>
    <w:p w:rsidR="008602EB" w:rsidRPr="00A01D94" w:rsidRDefault="008602EB" w:rsidP="008602EB">
      <w:pPr>
        <w:pStyle w:val="2"/>
        <w:spacing w:before="0" w:after="0"/>
        <w:jc w:val="center"/>
        <w:rPr>
          <w:rFonts w:ascii="Times New Roman" w:hAnsi="Times New Roman"/>
          <w:i w:val="0"/>
          <w:sz w:val="36"/>
        </w:rPr>
      </w:pPr>
      <w:r w:rsidRPr="00A01D94">
        <w:rPr>
          <w:rFonts w:ascii="Times New Roman" w:hAnsi="Times New Roman"/>
          <w:i w:val="0"/>
          <w:sz w:val="36"/>
        </w:rPr>
        <w:t>РЕШЕНИЕ</w:t>
      </w:r>
    </w:p>
    <w:p w:rsidR="008602EB" w:rsidRPr="00A01D94" w:rsidRDefault="008602EB" w:rsidP="008602EB">
      <w:pPr>
        <w:spacing w:after="0" w:line="240" w:lineRule="auto"/>
        <w:jc w:val="center"/>
        <w:rPr>
          <w:rFonts w:ascii="Times New Roman" w:hAnsi="Times New Roman"/>
          <w:szCs w:val="28"/>
        </w:rPr>
      </w:pPr>
      <w:r>
        <w:rPr>
          <w:rFonts w:ascii="Times New Roman" w:hAnsi="Times New Roman"/>
          <w:szCs w:val="28"/>
        </w:rPr>
        <w:t>с</w:t>
      </w:r>
      <w:r w:rsidRPr="00A01D94">
        <w:rPr>
          <w:rFonts w:ascii="Times New Roman" w:hAnsi="Times New Roman"/>
          <w:szCs w:val="28"/>
        </w:rPr>
        <w:t>.Нижний Танай</w:t>
      </w:r>
    </w:p>
    <w:p w:rsidR="008602EB" w:rsidRPr="00A01D94" w:rsidRDefault="008B44E5" w:rsidP="008602EB">
      <w:pPr>
        <w:spacing w:after="0" w:line="240" w:lineRule="auto"/>
        <w:jc w:val="center"/>
        <w:rPr>
          <w:rFonts w:ascii="Times New Roman" w:hAnsi="Times New Roman"/>
          <w:sz w:val="28"/>
          <w:szCs w:val="28"/>
        </w:rPr>
      </w:pPr>
      <w:r>
        <w:rPr>
          <w:rFonts w:ascii="Times New Roman" w:hAnsi="Times New Roman"/>
          <w:sz w:val="28"/>
          <w:szCs w:val="28"/>
        </w:rPr>
        <w:t>15.06</w:t>
      </w:r>
      <w:r w:rsidR="008602EB">
        <w:rPr>
          <w:rFonts w:ascii="Times New Roman" w:hAnsi="Times New Roman"/>
          <w:sz w:val="28"/>
          <w:szCs w:val="28"/>
        </w:rPr>
        <w:t>.2023</w:t>
      </w:r>
      <w:r w:rsidR="008602EB" w:rsidRPr="00A01D94">
        <w:rPr>
          <w:rFonts w:ascii="Times New Roman" w:hAnsi="Times New Roman"/>
          <w:sz w:val="28"/>
          <w:szCs w:val="28"/>
        </w:rPr>
        <w:t xml:space="preserve">                                                       </w:t>
      </w:r>
      <w:r>
        <w:rPr>
          <w:rFonts w:ascii="Times New Roman" w:hAnsi="Times New Roman"/>
          <w:sz w:val="28"/>
          <w:szCs w:val="28"/>
        </w:rPr>
        <w:t xml:space="preserve">                             № 20-152</w:t>
      </w:r>
      <w:r w:rsidR="008602EB" w:rsidRPr="00A01D94">
        <w:rPr>
          <w:rFonts w:ascii="Times New Roman" w:hAnsi="Times New Roman"/>
          <w:sz w:val="28"/>
          <w:szCs w:val="28"/>
        </w:rPr>
        <w:t>Р</w:t>
      </w:r>
    </w:p>
    <w:p w:rsidR="00232800" w:rsidRPr="007E010D" w:rsidRDefault="00232800">
      <w:pPr>
        <w:spacing w:after="0" w:line="240" w:lineRule="auto"/>
        <w:ind w:left="432"/>
        <w:rPr>
          <w:rFonts w:ascii="Times New Roman" w:hAnsi="Times New Roman"/>
          <w:bCs/>
          <w:sz w:val="28"/>
          <w:szCs w:val="28"/>
        </w:rPr>
      </w:pPr>
    </w:p>
    <w:p w:rsidR="005047D6" w:rsidRPr="005047D6" w:rsidRDefault="008B44E5" w:rsidP="005047D6">
      <w:pPr>
        <w:tabs>
          <w:tab w:val="left" w:pos="4111"/>
        </w:tabs>
        <w:spacing w:after="0" w:line="240" w:lineRule="auto"/>
        <w:jc w:val="both"/>
        <w:rPr>
          <w:rFonts w:ascii="Times New Roman" w:hAnsi="Times New Roman"/>
          <w:bCs/>
          <w:sz w:val="26"/>
          <w:szCs w:val="26"/>
        </w:rPr>
      </w:pPr>
      <w:bookmarkStart w:id="0" w:name="_Hlk130466434"/>
      <w:bookmarkStart w:id="1" w:name="_Hlk130295693"/>
      <w:bookmarkStart w:id="2" w:name="_Hlk130465868"/>
      <w:r>
        <w:rPr>
          <w:rFonts w:ascii="Times New Roman" w:hAnsi="Times New Roman"/>
          <w:bCs/>
          <w:sz w:val="26"/>
          <w:szCs w:val="26"/>
        </w:rPr>
        <w:t>Об утверждении П</w:t>
      </w:r>
      <w:r w:rsidR="005047D6" w:rsidRPr="005047D6">
        <w:rPr>
          <w:rFonts w:ascii="Times New Roman" w:hAnsi="Times New Roman"/>
          <w:bCs/>
          <w:sz w:val="26"/>
          <w:szCs w:val="26"/>
        </w:rPr>
        <w:t xml:space="preserve">оложения о назначении, перерасчете размера и выплате пенсии за выслугу лет лицам, замещавшим должности муниципальной службы </w:t>
      </w:r>
      <w:r w:rsidR="005047D6">
        <w:rPr>
          <w:rFonts w:ascii="Times New Roman" w:hAnsi="Times New Roman"/>
          <w:bCs/>
          <w:sz w:val="26"/>
          <w:szCs w:val="26"/>
        </w:rPr>
        <w:t>Нижнетанайского</w:t>
      </w:r>
      <w:r w:rsidR="005047D6" w:rsidRPr="005047D6">
        <w:rPr>
          <w:rFonts w:ascii="Times New Roman" w:hAnsi="Times New Roman"/>
          <w:bCs/>
          <w:sz w:val="26"/>
          <w:szCs w:val="26"/>
        </w:rPr>
        <w:t xml:space="preserve"> сельсовета Дзержинского района Красноярского края </w:t>
      </w:r>
    </w:p>
    <w:bookmarkEnd w:id="0"/>
    <w:bookmarkEnd w:id="1"/>
    <w:bookmarkEnd w:id="2"/>
    <w:p w:rsidR="005047D6" w:rsidRPr="005047D6" w:rsidRDefault="005047D6" w:rsidP="005047D6">
      <w:pPr>
        <w:tabs>
          <w:tab w:val="left" w:pos="4111"/>
        </w:tabs>
        <w:spacing w:after="0" w:line="240" w:lineRule="auto"/>
        <w:jc w:val="both"/>
        <w:rPr>
          <w:rFonts w:ascii="Times New Roman" w:hAnsi="Times New Roman"/>
          <w:sz w:val="26"/>
          <w:szCs w:val="26"/>
        </w:rPr>
      </w:pPr>
    </w:p>
    <w:p w:rsidR="005047D6" w:rsidRPr="005047D6" w:rsidRDefault="005047D6" w:rsidP="005047D6">
      <w:pPr>
        <w:spacing w:after="0" w:line="240" w:lineRule="auto"/>
        <w:jc w:val="both"/>
        <w:rPr>
          <w:rFonts w:ascii="Times New Roman" w:hAnsi="Times New Roman"/>
          <w:bCs/>
          <w:color w:val="000000"/>
          <w:sz w:val="26"/>
          <w:szCs w:val="26"/>
        </w:rPr>
      </w:pPr>
      <w:bookmarkStart w:id="3" w:name="_Hlk130466119"/>
      <w:r w:rsidRPr="005047D6">
        <w:rPr>
          <w:rFonts w:ascii="Times New Roman" w:hAnsi="Times New Roman"/>
          <w:sz w:val="26"/>
          <w:szCs w:val="26"/>
        </w:rPr>
        <w:t xml:space="preserve">В соответствии с </w:t>
      </w:r>
      <w:r w:rsidRPr="005047D6">
        <w:rPr>
          <w:rFonts w:ascii="Times New Roman" w:hAnsi="Times New Roman"/>
          <w:bCs/>
          <w:color w:val="000000"/>
          <w:sz w:val="26"/>
          <w:szCs w:val="26"/>
        </w:rPr>
        <w:t>Федеральным законом от 02.03.2007 № 25-ФЗ</w:t>
      </w:r>
      <w:r w:rsidRPr="005047D6">
        <w:rPr>
          <w:rFonts w:ascii="Times New Roman" w:hAnsi="Times New Roman"/>
          <w:bCs/>
          <w:color w:val="000000"/>
          <w:sz w:val="26"/>
          <w:szCs w:val="26"/>
        </w:rPr>
        <w:br/>
        <w:t xml:space="preserve">«О муниципальной службе в Российской Федерации», Федеральным законом от 15.12.2001 № 166-ФЗ «О государственном пенсионном обеспечении в Российской Федерации», Законом Красноярского края от 24.04.2008 № 5-1565 «Об особенностях правового регулирования муниципальной службы в Красноярском крае», руководствуясь Уставом </w:t>
      </w:r>
      <w:r>
        <w:rPr>
          <w:rFonts w:ascii="Times New Roman" w:hAnsi="Times New Roman"/>
          <w:bCs/>
          <w:color w:val="000000"/>
          <w:sz w:val="26"/>
          <w:szCs w:val="26"/>
        </w:rPr>
        <w:t>Нижнетанайского</w:t>
      </w:r>
      <w:r w:rsidRPr="005047D6">
        <w:rPr>
          <w:rFonts w:ascii="Times New Roman" w:hAnsi="Times New Roman"/>
          <w:bCs/>
          <w:color w:val="000000"/>
          <w:sz w:val="26"/>
          <w:szCs w:val="26"/>
        </w:rPr>
        <w:t xml:space="preserve"> сельсовета Дзержинского района Красноярского края, </w:t>
      </w:r>
      <w:r>
        <w:rPr>
          <w:rFonts w:ascii="Times New Roman" w:hAnsi="Times New Roman"/>
          <w:bCs/>
          <w:color w:val="000000"/>
          <w:sz w:val="26"/>
          <w:szCs w:val="26"/>
        </w:rPr>
        <w:t xml:space="preserve">Нижнетанайский </w:t>
      </w:r>
      <w:r w:rsidRPr="005047D6">
        <w:rPr>
          <w:rFonts w:ascii="Times New Roman" w:hAnsi="Times New Roman"/>
          <w:bCs/>
          <w:color w:val="000000"/>
          <w:sz w:val="26"/>
          <w:szCs w:val="26"/>
        </w:rPr>
        <w:t xml:space="preserve"> сельский Совет депутатов РЕШИЛ:</w:t>
      </w:r>
    </w:p>
    <w:p w:rsidR="005047D6" w:rsidRPr="005047D6" w:rsidRDefault="005047D6" w:rsidP="005047D6">
      <w:pPr>
        <w:spacing w:after="0" w:line="240" w:lineRule="auto"/>
        <w:jc w:val="both"/>
        <w:rPr>
          <w:rFonts w:ascii="Times New Roman" w:hAnsi="Times New Roman"/>
          <w:bCs/>
          <w:color w:val="000000"/>
          <w:sz w:val="26"/>
          <w:szCs w:val="26"/>
        </w:rPr>
      </w:pPr>
    </w:p>
    <w:bookmarkEnd w:id="3"/>
    <w:p w:rsidR="005047D6" w:rsidRPr="005047D6" w:rsidRDefault="005047D6" w:rsidP="005047D6">
      <w:pPr>
        <w:spacing w:after="0" w:line="240" w:lineRule="auto"/>
        <w:jc w:val="both"/>
        <w:rPr>
          <w:rFonts w:ascii="Times New Roman" w:hAnsi="Times New Roman"/>
          <w:sz w:val="26"/>
          <w:szCs w:val="26"/>
        </w:rPr>
      </w:pPr>
      <w:r w:rsidRPr="005047D6">
        <w:rPr>
          <w:rFonts w:ascii="Times New Roman" w:hAnsi="Times New Roman"/>
          <w:sz w:val="26"/>
          <w:szCs w:val="26"/>
        </w:rPr>
        <w:t xml:space="preserve">1.Утвердить положение о назначении, перерасчете размера и выплате пенсии за выслугу лет лицам, замещавшим должности муниципальной службы </w:t>
      </w:r>
      <w:r>
        <w:rPr>
          <w:rFonts w:ascii="Times New Roman" w:hAnsi="Times New Roman"/>
          <w:sz w:val="26"/>
          <w:szCs w:val="26"/>
        </w:rPr>
        <w:t>Нижнетанайского</w:t>
      </w:r>
      <w:r w:rsidRPr="005047D6">
        <w:rPr>
          <w:rFonts w:ascii="Times New Roman" w:hAnsi="Times New Roman"/>
          <w:sz w:val="26"/>
          <w:szCs w:val="26"/>
        </w:rPr>
        <w:t xml:space="preserve"> сельсовета Дзержинского района Красноярского края.».</w:t>
      </w:r>
    </w:p>
    <w:p w:rsidR="005047D6" w:rsidRDefault="005047D6" w:rsidP="005047D6">
      <w:pPr>
        <w:spacing w:after="0" w:line="240" w:lineRule="auto"/>
        <w:jc w:val="both"/>
        <w:rPr>
          <w:rFonts w:ascii="Times New Roman" w:hAnsi="Times New Roman"/>
          <w:sz w:val="26"/>
          <w:szCs w:val="26"/>
        </w:rPr>
      </w:pPr>
      <w:r w:rsidRPr="005047D6">
        <w:rPr>
          <w:rFonts w:ascii="Times New Roman" w:hAnsi="Times New Roman"/>
          <w:sz w:val="26"/>
          <w:szCs w:val="26"/>
        </w:rPr>
        <w:t>2.Признать утратившим силу</w:t>
      </w:r>
      <w:r>
        <w:rPr>
          <w:rFonts w:ascii="Times New Roman" w:hAnsi="Times New Roman"/>
          <w:sz w:val="26"/>
          <w:szCs w:val="26"/>
        </w:rPr>
        <w:t xml:space="preserve">: </w:t>
      </w:r>
      <w:r w:rsidRPr="005047D6">
        <w:rPr>
          <w:rFonts w:ascii="Times New Roman" w:hAnsi="Times New Roman"/>
          <w:sz w:val="26"/>
          <w:szCs w:val="26"/>
        </w:rPr>
        <w:t xml:space="preserve"> </w:t>
      </w:r>
    </w:p>
    <w:p w:rsidR="005047D6" w:rsidRDefault="005047D6" w:rsidP="005047D6">
      <w:pPr>
        <w:spacing w:after="0" w:line="240" w:lineRule="auto"/>
        <w:jc w:val="both"/>
        <w:rPr>
          <w:rFonts w:ascii="Times New Roman" w:hAnsi="Times New Roman"/>
          <w:sz w:val="26"/>
          <w:szCs w:val="26"/>
        </w:rPr>
      </w:pPr>
      <w:r>
        <w:rPr>
          <w:rFonts w:ascii="Times New Roman" w:hAnsi="Times New Roman"/>
          <w:sz w:val="26"/>
          <w:szCs w:val="26"/>
        </w:rPr>
        <w:t>- р</w:t>
      </w:r>
      <w:r w:rsidRPr="005047D6">
        <w:rPr>
          <w:rFonts w:ascii="Times New Roman" w:hAnsi="Times New Roman"/>
          <w:sz w:val="26"/>
          <w:szCs w:val="26"/>
        </w:rPr>
        <w:t xml:space="preserve">ешение </w:t>
      </w:r>
      <w:r>
        <w:rPr>
          <w:rFonts w:ascii="Times New Roman" w:hAnsi="Times New Roman"/>
          <w:sz w:val="26"/>
          <w:szCs w:val="26"/>
        </w:rPr>
        <w:t>Нижнетанайского</w:t>
      </w:r>
      <w:r w:rsidRPr="005047D6">
        <w:rPr>
          <w:rFonts w:ascii="Times New Roman" w:hAnsi="Times New Roman"/>
          <w:sz w:val="26"/>
          <w:szCs w:val="26"/>
        </w:rPr>
        <w:t xml:space="preserve"> сельского Совета депута</w:t>
      </w:r>
      <w:r>
        <w:rPr>
          <w:rFonts w:ascii="Times New Roman" w:hAnsi="Times New Roman"/>
          <w:sz w:val="26"/>
          <w:szCs w:val="26"/>
        </w:rPr>
        <w:t>тов от 01.06.2021 № 7-48</w:t>
      </w:r>
      <w:r w:rsidRPr="005047D6">
        <w:rPr>
          <w:rFonts w:ascii="Times New Roman" w:hAnsi="Times New Roman"/>
          <w:sz w:val="26"/>
          <w:szCs w:val="26"/>
        </w:rPr>
        <w:t>Р «Об утверждении Порядка назначения и выплаты пенсии за выслугу лет лицам, замещавшим муниципальные должности на постоянной основе в муниципальном образовании Нижнетанайский сельсовет»;</w:t>
      </w:r>
    </w:p>
    <w:p w:rsidR="005047D6" w:rsidRPr="005047D6" w:rsidRDefault="005047D6" w:rsidP="005047D6">
      <w:pPr>
        <w:spacing w:after="0" w:line="240" w:lineRule="auto"/>
        <w:jc w:val="both"/>
        <w:rPr>
          <w:sz w:val="26"/>
          <w:szCs w:val="26"/>
        </w:rPr>
      </w:pPr>
      <w:r>
        <w:rPr>
          <w:rFonts w:ascii="Times New Roman" w:hAnsi="Times New Roman"/>
          <w:sz w:val="26"/>
          <w:szCs w:val="26"/>
        </w:rPr>
        <w:t>- р</w:t>
      </w:r>
      <w:r w:rsidRPr="005047D6">
        <w:rPr>
          <w:rFonts w:ascii="Times New Roman" w:hAnsi="Times New Roman"/>
          <w:sz w:val="26"/>
          <w:szCs w:val="26"/>
        </w:rPr>
        <w:t xml:space="preserve">ешение </w:t>
      </w:r>
      <w:r>
        <w:rPr>
          <w:rFonts w:ascii="Times New Roman" w:hAnsi="Times New Roman"/>
          <w:sz w:val="26"/>
          <w:szCs w:val="26"/>
        </w:rPr>
        <w:t>Нижнетанайского</w:t>
      </w:r>
      <w:r w:rsidRPr="005047D6">
        <w:rPr>
          <w:rFonts w:ascii="Times New Roman" w:hAnsi="Times New Roman"/>
          <w:sz w:val="26"/>
          <w:szCs w:val="26"/>
        </w:rPr>
        <w:t xml:space="preserve"> сельского Совета депута</w:t>
      </w:r>
      <w:r>
        <w:rPr>
          <w:rFonts w:ascii="Times New Roman" w:hAnsi="Times New Roman"/>
          <w:sz w:val="26"/>
          <w:szCs w:val="26"/>
        </w:rPr>
        <w:t>тов от 17.11.2021 № 10-79</w:t>
      </w:r>
      <w:r w:rsidRPr="005047D6">
        <w:rPr>
          <w:rFonts w:ascii="Times New Roman" w:hAnsi="Times New Roman"/>
          <w:sz w:val="26"/>
          <w:szCs w:val="26"/>
        </w:rPr>
        <w:t>Р</w:t>
      </w:r>
      <w:r>
        <w:rPr>
          <w:rFonts w:ascii="Times New Roman" w:hAnsi="Times New Roman"/>
          <w:sz w:val="26"/>
          <w:szCs w:val="26"/>
        </w:rPr>
        <w:t xml:space="preserve"> «</w:t>
      </w:r>
      <w:r w:rsidRPr="005047D6">
        <w:rPr>
          <w:rFonts w:ascii="Times New Roman" w:hAnsi="Times New Roman"/>
          <w:sz w:val="26"/>
          <w:szCs w:val="26"/>
        </w:rPr>
        <w:t>О внесении изменений в решение Нижнетанайского сельского Совета депутатов от 01.06.2021 № 7-48Р «Об утверждении Порядка назначения и выплаты пенсии за выслугу лет лицам, замещавшим муниципальные должности на постоянной основе в муниципальном образовании Нижнетанайский сельсовет»</w:t>
      </w:r>
    </w:p>
    <w:p w:rsidR="005047D6" w:rsidRPr="005047D6" w:rsidRDefault="005047D6" w:rsidP="005047D6">
      <w:pPr>
        <w:spacing w:after="0" w:line="240" w:lineRule="auto"/>
        <w:jc w:val="both"/>
        <w:rPr>
          <w:rFonts w:ascii="Times New Roman" w:hAnsi="Times New Roman"/>
          <w:sz w:val="26"/>
          <w:szCs w:val="26"/>
        </w:rPr>
      </w:pPr>
    </w:p>
    <w:p w:rsidR="005047D6" w:rsidRDefault="005047D6" w:rsidP="005047D6">
      <w:pPr>
        <w:spacing w:after="0" w:line="240" w:lineRule="auto"/>
        <w:jc w:val="both"/>
        <w:rPr>
          <w:rFonts w:ascii="Times New Roman" w:hAnsi="Times New Roman"/>
          <w:sz w:val="26"/>
          <w:szCs w:val="26"/>
        </w:rPr>
      </w:pPr>
      <w:r w:rsidRPr="005047D6">
        <w:rPr>
          <w:rFonts w:ascii="Times New Roman" w:hAnsi="Times New Roman"/>
          <w:sz w:val="26"/>
          <w:szCs w:val="26"/>
        </w:rPr>
        <w:t xml:space="preserve">3.Решение вступает в силу в день, следующий за днем его официального </w:t>
      </w:r>
      <w:r>
        <w:rPr>
          <w:rFonts w:ascii="Times New Roman" w:hAnsi="Times New Roman"/>
          <w:sz w:val="26"/>
          <w:szCs w:val="26"/>
        </w:rPr>
        <w:t>обнародования.</w:t>
      </w:r>
    </w:p>
    <w:p w:rsidR="005047D6" w:rsidRPr="005047D6" w:rsidRDefault="005047D6" w:rsidP="005047D6">
      <w:pPr>
        <w:spacing w:after="0" w:line="240" w:lineRule="auto"/>
        <w:jc w:val="both"/>
        <w:rPr>
          <w:rFonts w:ascii="Times New Roman" w:hAnsi="Times New Roman"/>
          <w:sz w:val="26"/>
          <w:szCs w:val="26"/>
        </w:rPr>
      </w:pPr>
      <w:r>
        <w:rPr>
          <w:rFonts w:ascii="Times New Roman" w:hAnsi="Times New Roman"/>
          <w:sz w:val="26"/>
          <w:szCs w:val="26"/>
        </w:rPr>
        <w:t xml:space="preserve">4. Настоящее решение разместить на официальном сайте в сети «Интернет» по адресу: </w:t>
      </w:r>
      <w:r>
        <w:rPr>
          <w:rFonts w:ascii="Times New Roman" w:hAnsi="Times New Roman"/>
          <w:sz w:val="26"/>
          <w:szCs w:val="26"/>
          <w:lang w:val="en-US"/>
        </w:rPr>
        <w:t>adm</w:t>
      </w:r>
      <w:r w:rsidRPr="005047D6">
        <w:rPr>
          <w:rFonts w:ascii="Times New Roman" w:hAnsi="Times New Roman"/>
          <w:sz w:val="26"/>
          <w:szCs w:val="26"/>
        </w:rPr>
        <w:t>-</w:t>
      </w:r>
      <w:r>
        <w:rPr>
          <w:rFonts w:ascii="Times New Roman" w:hAnsi="Times New Roman"/>
          <w:sz w:val="26"/>
          <w:szCs w:val="26"/>
          <w:lang w:val="en-US"/>
        </w:rPr>
        <w:t>nt</w:t>
      </w:r>
      <w:r w:rsidRPr="005047D6">
        <w:rPr>
          <w:rFonts w:ascii="Times New Roman" w:hAnsi="Times New Roman"/>
          <w:sz w:val="26"/>
          <w:szCs w:val="26"/>
        </w:rPr>
        <w:t>.</w:t>
      </w:r>
      <w:r>
        <w:rPr>
          <w:rFonts w:ascii="Times New Roman" w:hAnsi="Times New Roman"/>
          <w:sz w:val="26"/>
          <w:szCs w:val="26"/>
          <w:lang w:val="en-US"/>
        </w:rPr>
        <w:t>ru</w:t>
      </w:r>
      <w:r w:rsidRPr="005047D6">
        <w:rPr>
          <w:rFonts w:ascii="Times New Roman" w:hAnsi="Times New Roman"/>
          <w:sz w:val="26"/>
          <w:szCs w:val="26"/>
        </w:rPr>
        <w:t xml:space="preserve"> </w:t>
      </w:r>
    </w:p>
    <w:p w:rsidR="005047D6" w:rsidRDefault="005047D6" w:rsidP="005047D6">
      <w:pPr>
        <w:spacing w:after="0" w:line="240" w:lineRule="auto"/>
        <w:rPr>
          <w:rFonts w:ascii="Times New Roman" w:hAnsi="Times New Roman"/>
          <w:sz w:val="26"/>
          <w:szCs w:val="26"/>
        </w:rPr>
      </w:pPr>
    </w:p>
    <w:p w:rsidR="005047D6" w:rsidRPr="005047D6" w:rsidRDefault="005047D6" w:rsidP="005047D6">
      <w:pPr>
        <w:spacing w:after="0" w:line="240" w:lineRule="auto"/>
        <w:rPr>
          <w:rFonts w:ascii="Times New Roman" w:hAnsi="Times New Roman"/>
          <w:sz w:val="26"/>
          <w:szCs w:val="26"/>
        </w:rPr>
      </w:pPr>
    </w:p>
    <w:p w:rsidR="005047D6" w:rsidRPr="005047D6" w:rsidRDefault="005047D6" w:rsidP="005047D6">
      <w:pPr>
        <w:pStyle w:val="ac"/>
        <w:spacing w:after="0" w:line="240" w:lineRule="auto"/>
        <w:rPr>
          <w:rFonts w:ascii="Times New Roman" w:hAnsi="Times New Roman"/>
          <w:sz w:val="26"/>
          <w:szCs w:val="26"/>
        </w:rPr>
      </w:pPr>
      <w:r w:rsidRPr="005047D6">
        <w:rPr>
          <w:rFonts w:ascii="Times New Roman" w:hAnsi="Times New Roman"/>
          <w:sz w:val="26"/>
          <w:szCs w:val="26"/>
        </w:rPr>
        <w:t xml:space="preserve">Председатель Совета депутатов                                                    </w:t>
      </w:r>
    </w:p>
    <w:p w:rsidR="005047D6" w:rsidRDefault="005047D6" w:rsidP="005047D6">
      <w:pPr>
        <w:pStyle w:val="ac"/>
        <w:spacing w:after="0" w:line="240" w:lineRule="auto"/>
        <w:rPr>
          <w:rFonts w:ascii="Times New Roman" w:hAnsi="Times New Roman"/>
          <w:sz w:val="26"/>
          <w:szCs w:val="26"/>
        </w:rPr>
      </w:pPr>
      <w:r w:rsidRPr="005047D6">
        <w:rPr>
          <w:rFonts w:ascii="Times New Roman" w:hAnsi="Times New Roman"/>
          <w:sz w:val="26"/>
          <w:szCs w:val="26"/>
        </w:rPr>
        <w:t xml:space="preserve">Глава </w:t>
      </w:r>
      <w:r>
        <w:rPr>
          <w:rFonts w:ascii="Times New Roman" w:hAnsi="Times New Roman"/>
          <w:sz w:val="26"/>
          <w:szCs w:val="26"/>
        </w:rPr>
        <w:t>Нижнетанайского</w:t>
      </w:r>
      <w:r w:rsidRPr="005047D6">
        <w:rPr>
          <w:rFonts w:ascii="Times New Roman" w:hAnsi="Times New Roman"/>
          <w:sz w:val="26"/>
          <w:szCs w:val="26"/>
        </w:rPr>
        <w:t xml:space="preserve"> сельсовета                                   </w:t>
      </w:r>
      <w:r>
        <w:rPr>
          <w:rFonts w:ascii="Times New Roman" w:hAnsi="Times New Roman"/>
          <w:sz w:val="26"/>
          <w:szCs w:val="26"/>
        </w:rPr>
        <w:t>К.Ю. Хромов</w:t>
      </w:r>
    </w:p>
    <w:p w:rsidR="00B27518" w:rsidRPr="005047D6" w:rsidRDefault="00B27518" w:rsidP="005047D6">
      <w:pPr>
        <w:pStyle w:val="ac"/>
        <w:spacing w:after="0" w:line="240" w:lineRule="auto"/>
        <w:rPr>
          <w:rFonts w:ascii="Times New Roman" w:hAnsi="Times New Roman"/>
          <w:sz w:val="26"/>
          <w:szCs w:val="26"/>
        </w:rPr>
      </w:pPr>
    </w:p>
    <w:p w:rsidR="005047D6" w:rsidRPr="00B27518" w:rsidRDefault="005047D6" w:rsidP="005047D6">
      <w:pPr>
        <w:spacing w:after="0" w:line="240" w:lineRule="auto"/>
        <w:jc w:val="right"/>
        <w:rPr>
          <w:rFonts w:ascii="Times New Roman" w:hAnsi="Times New Roman"/>
          <w:sz w:val="24"/>
          <w:szCs w:val="24"/>
        </w:rPr>
      </w:pPr>
      <w:r w:rsidRPr="00B27518">
        <w:rPr>
          <w:rFonts w:ascii="Times New Roman" w:hAnsi="Times New Roman"/>
          <w:sz w:val="24"/>
          <w:szCs w:val="24"/>
        </w:rPr>
        <w:lastRenderedPageBreak/>
        <w:t>Приложение</w:t>
      </w:r>
    </w:p>
    <w:p w:rsidR="005047D6" w:rsidRPr="00B27518" w:rsidRDefault="005047D6" w:rsidP="005047D6">
      <w:pPr>
        <w:spacing w:after="0" w:line="240" w:lineRule="auto"/>
        <w:jc w:val="right"/>
        <w:rPr>
          <w:rFonts w:ascii="Times New Roman" w:hAnsi="Times New Roman"/>
          <w:sz w:val="24"/>
          <w:szCs w:val="24"/>
        </w:rPr>
      </w:pPr>
      <w:r w:rsidRPr="00B27518">
        <w:rPr>
          <w:rFonts w:ascii="Times New Roman" w:hAnsi="Times New Roman"/>
          <w:sz w:val="24"/>
          <w:szCs w:val="24"/>
        </w:rPr>
        <w:t xml:space="preserve">к решению Нижнетанайского </w:t>
      </w:r>
    </w:p>
    <w:p w:rsidR="005047D6" w:rsidRPr="00B27518" w:rsidRDefault="005047D6" w:rsidP="005047D6">
      <w:pPr>
        <w:spacing w:after="0" w:line="240" w:lineRule="auto"/>
        <w:jc w:val="right"/>
        <w:rPr>
          <w:rFonts w:ascii="Times New Roman" w:hAnsi="Times New Roman"/>
          <w:sz w:val="24"/>
          <w:szCs w:val="24"/>
        </w:rPr>
      </w:pPr>
      <w:r w:rsidRPr="00B27518">
        <w:rPr>
          <w:rFonts w:ascii="Times New Roman" w:hAnsi="Times New Roman"/>
          <w:sz w:val="24"/>
          <w:szCs w:val="24"/>
        </w:rPr>
        <w:t>сельского Совета депутатов</w:t>
      </w:r>
    </w:p>
    <w:p w:rsidR="005047D6" w:rsidRPr="00B27518" w:rsidRDefault="008B44E5" w:rsidP="005047D6">
      <w:pPr>
        <w:spacing w:after="0" w:line="240" w:lineRule="auto"/>
        <w:jc w:val="right"/>
        <w:rPr>
          <w:rFonts w:ascii="Times New Roman" w:hAnsi="Times New Roman"/>
          <w:sz w:val="24"/>
          <w:szCs w:val="24"/>
        </w:rPr>
      </w:pPr>
      <w:r>
        <w:rPr>
          <w:rFonts w:ascii="Times New Roman" w:hAnsi="Times New Roman"/>
          <w:sz w:val="24"/>
          <w:szCs w:val="24"/>
        </w:rPr>
        <w:t>от 15.06.2023 № 20-152</w:t>
      </w:r>
      <w:r w:rsidR="005047D6" w:rsidRPr="00B27518">
        <w:rPr>
          <w:rFonts w:ascii="Times New Roman" w:hAnsi="Times New Roman"/>
          <w:sz w:val="24"/>
          <w:szCs w:val="24"/>
        </w:rPr>
        <w:t>Р</w:t>
      </w:r>
    </w:p>
    <w:p w:rsidR="005047D6" w:rsidRPr="00B27518" w:rsidRDefault="005047D6" w:rsidP="005047D6">
      <w:pPr>
        <w:spacing w:after="0" w:line="240" w:lineRule="auto"/>
        <w:jc w:val="right"/>
        <w:rPr>
          <w:rFonts w:ascii="Times New Roman" w:hAnsi="Times New Roman"/>
          <w:color w:val="000000"/>
          <w:sz w:val="24"/>
          <w:szCs w:val="24"/>
        </w:rPr>
      </w:pPr>
    </w:p>
    <w:p w:rsidR="005047D6" w:rsidRPr="00B27518" w:rsidRDefault="005047D6" w:rsidP="005047D6">
      <w:pPr>
        <w:spacing w:after="0" w:line="240" w:lineRule="auto"/>
        <w:jc w:val="center"/>
        <w:rPr>
          <w:rFonts w:ascii="Times New Roman" w:hAnsi="Times New Roman"/>
          <w:color w:val="000000"/>
          <w:sz w:val="24"/>
          <w:szCs w:val="24"/>
        </w:rPr>
      </w:pPr>
      <w:bookmarkStart w:id="4" w:name="_Hlk134693087"/>
      <w:r w:rsidRPr="00B27518">
        <w:rPr>
          <w:rFonts w:ascii="Times New Roman" w:hAnsi="Times New Roman"/>
          <w:b/>
          <w:bCs/>
          <w:color w:val="000000"/>
          <w:sz w:val="24"/>
          <w:szCs w:val="24"/>
        </w:rPr>
        <w:t>ПОЛОЖЕНИЕ</w:t>
      </w:r>
    </w:p>
    <w:p w:rsidR="005047D6" w:rsidRPr="00B27518" w:rsidRDefault="005047D6" w:rsidP="005047D6">
      <w:pPr>
        <w:spacing w:after="0" w:line="240" w:lineRule="auto"/>
        <w:jc w:val="center"/>
        <w:rPr>
          <w:rFonts w:ascii="Times New Roman" w:hAnsi="Times New Roman"/>
          <w:color w:val="000000"/>
          <w:sz w:val="24"/>
          <w:szCs w:val="24"/>
        </w:rPr>
      </w:pPr>
      <w:r w:rsidRPr="00B27518">
        <w:rPr>
          <w:rFonts w:ascii="Times New Roman" w:hAnsi="Times New Roman"/>
          <w:b/>
          <w:bCs/>
          <w:color w:val="000000"/>
          <w:sz w:val="24"/>
          <w:szCs w:val="24"/>
        </w:rPr>
        <w:t>О НАЗНАЧЕНИИ, ПЕРЕРАСЧЕТЕ РАЗМЕРА И ВЫПЛАТЕ ПЕНСИИ ЗА ВЫСЛУГУ ЛЕТ ЛИЦАМ, ЗАМЕЩАВШИМ ДОЛЖНОСТИ МУНИЦИПАЛЬНОЙ СЛУЖБЫ НИЖНЕТАНАЙСКОГО СЕЛЬСОВЕТА ДЗЕРЖИНСКОГО РАЙОНА КРАСНОЯРСКОГО КРАЯ</w:t>
      </w:r>
    </w:p>
    <w:bookmarkEnd w:id="4"/>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xml:space="preserve"> </w:t>
      </w:r>
    </w:p>
    <w:p w:rsidR="005047D6" w:rsidRPr="00B27518" w:rsidRDefault="005047D6" w:rsidP="005047D6">
      <w:pPr>
        <w:spacing w:after="0" w:line="240" w:lineRule="auto"/>
        <w:jc w:val="center"/>
        <w:rPr>
          <w:rFonts w:ascii="Times New Roman" w:hAnsi="Times New Roman"/>
          <w:color w:val="000000"/>
          <w:sz w:val="24"/>
          <w:szCs w:val="24"/>
        </w:rPr>
      </w:pPr>
      <w:r w:rsidRPr="00B27518">
        <w:rPr>
          <w:rFonts w:ascii="Times New Roman" w:hAnsi="Times New Roman"/>
          <w:b/>
          <w:bCs/>
          <w:color w:val="000000"/>
          <w:sz w:val="24"/>
          <w:szCs w:val="24"/>
        </w:rPr>
        <w:t>1. ОБЩИЕ ПОЛОЖЕНИЯ</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xml:space="preserve"> </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1.1. Настоящее Положение регулирует условия и порядок назначения, перерасчета размера и выплаты пенсии за выслугу лет лицам, замещавшим должности муниципальной службы Нижнетанайского сельсовета Дзержинского района Красноярского края  (далее соответственно - муниципальные служащие), и порядка ведения сводного реестра лиц, являющихся получателями пенсии за выслугу лет, выплачиваемой за счет средств местного бюджета.</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1.2.Действие Положения распространяется на лиц, замещавших должности муниципальной службы аппарата администрации Нижнетанайского сельсовета Дзержинского района Красноярского края, и лиц, замещавших должности муниципальной службы Дзержинского сельского Совета депутатов.</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xml:space="preserve"> </w:t>
      </w:r>
    </w:p>
    <w:p w:rsidR="005047D6" w:rsidRPr="00B27518" w:rsidRDefault="005047D6" w:rsidP="005047D6">
      <w:pPr>
        <w:spacing w:after="0" w:line="240" w:lineRule="auto"/>
        <w:jc w:val="center"/>
        <w:rPr>
          <w:rFonts w:ascii="Times New Roman" w:hAnsi="Times New Roman"/>
          <w:color w:val="000000"/>
          <w:sz w:val="24"/>
          <w:szCs w:val="24"/>
        </w:rPr>
      </w:pPr>
      <w:r w:rsidRPr="00B27518">
        <w:rPr>
          <w:rFonts w:ascii="Times New Roman" w:hAnsi="Times New Roman"/>
          <w:b/>
          <w:bCs/>
          <w:color w:val="000000"/>
          <w:sz w:val="24"/>
          <w:szCs w:val="24"/>
        </w:rPr>
        <w:t>2. НАЗНАЧЕНИЕ ПЕНСИИ ЗА ВЫСЛУГУ ЛЕТ</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xml:space="preserve"> </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2.1.Муниципальные служащие имеют право на пенсию за выслугу лет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 2 к Федеральному закону от 15.12.2001 № 166-ФЗ «О государственном пенсионном обеспечении в Российской Федерации».</w:t>
      </w:r>
    </w:p>
    <w:tbl>
      <w:tblPr>
        <w:tblW w:w="9490" w:type="dxa"/>
        <w:tblCellMar>
          <w:left w:w="0" w:type="dxa"/>
          <w:right w:w="0" w:type="dxa"/>
        </w:tblCellMar>
        <w:tblLook w:val="04A0"/>
      </w:tblPr>
      <w:tblGrid>
        <w:gridCol w:w="4245"/>
        <w:gridCol w:w="5245"/>
      </w:tblGrid>
      <w:tr w:rsidR="005047D6" w:rsidRPr="00B27518" w:rsidTr="00F77C88">
        <w:tc>
          <w:tcPr>
            <w:tcW w:w="4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B27518" w:rsidRDefault="005047D6" w:rsidP="005047D6">
            <w:pPr>
              <w:spacing w:after="0" w:line="240" w:lineRule="auto"/>
              <w:jc w:val="center"/>
              <w:rPr>
                <w:rFonts w:ascii="Times New Roman" w:hAnsi="Times New Roman"/>
                <w:sz w:val="24"/>
                <w:szCs w:val="24"/>
              </w:rPr>
            </w:pPr>
            <w:r w:rsidRPr="00B27518">
              <w:rPr>
                <w:rFonts w:ascii="Times New Roman" w:hAnsi="Times New Roman"/>
                <w:sz w:val="24"/>
                <w:szCs w:val="24"/>
              </w:rPr>
              <w:t>Год назначения пенсии за выслугу лет</w:t>
            </w:r>
          </w:p>
        </w:tc>
        <w:tc>
          <w:tcPr>
            <w:tcW w:w="5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B27518" w:rsidRDefault="005047D6" w:rsidP="005047D6">
            <w:pPr>
              <w:spacing w:after="0" w:line="240" w:lineRule="auto"/>
              <w:jc w:val="center"/>
              <w:rPr>
                <w:rFonts w:ascii="Times New Roman" w:hAnsi="Times New Roman"/>
                <w:sz w:val="24"/>
                <w:szCs w:val="24"/>
              </w:rPr>
            </w:pPr>
            <w:r w:rsidRPr="00B27518">
              <w:rPr>
                <w:rFonts w:ascii="Times New Roman" w:hAnsi="Times New Roman"/>
                <w:sz w:val="24"/>
                <w:szCs w:val="24"/>
              </w:rPr>
              <w:t>Стаж для назначения пенсии за выслугу лет в соответствующем году</w:t>
            </w:r>
          </w:p>
        </w:tc>
      </w:tr>
      <w:tr w:rsidR="005047D6" w:rsidRPr="00B27518" w:rsidTr="00F77C88">
        <w:tc>
          <w:tcPr>
            <w:tcW w:w="4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sz w:val="24"/>
                <w:szCs w:val="24"/>
              </w:rPr>
              <w:t>2017</w:t>
            </w:r>
          </w:p>
        </w:tc>
        <w:tc>
          <w:tcPr>
            <w:tcW w:w="5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sz w:val="24"/>
                <w:szCs w:val="24"/>
              </w:rPr>
              <w:t>15 лет 6 месяцев</w:t>
            </w:r>
          </w:p>
        </w:tc>
      </w:tr>
      <w:tr w:rsidR="005047D6" w:rsidRPr="00B27518" w:rsidTr="00F77C88">
        <w:tc>
          <w:tcPr>
            <w:tcW w:w="4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sz w:val="24"/>
                <w:szCs w:val="24"/>
              </w:rPr>
              <w:t>2018</w:t>
            </w:r>
          </w:p>
        </w:tc>
        <w:tc>
          <w:tcPr>
            <w:tcW w:w="5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sz w:val="24"/>
                <w:szCs w:val="24"/>
              </w:rPr>
              <w:t>16 лет</w:t>
            </w:r>
          </w:p>
        </w:tc>
      </w:tr>
      <w:tr w:rsidR="005047D6" w:rsidRPr="00B27518" w:rsidTr="00F77C88">
        <w:tc>
          <w:tcPr>
            <w:tcW w:w="4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sz w:val="24"/>
                <w:szCs w:val="24"/>
              </w:rPr>
              <w:t>2019</w:t>
            </w:r>
          </w:p>
        </w:tc>
        <w:tc>
          <w:tcPr>
            <w:tcW w:w="5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sz w:val="24"/>
                <w:szCs w:val="24"/>
              </w:rPr>
              <w:t>16 лет 6 месяцев</w:t>
            </w:r>
          </w:p>
        </w:tc>
      </w:tr>
      <w:tr w:rsidR="005047D6" w:rsidRPr="00B27518" w:rsidTr="00F77C88">
        <w:tc>
          <w:tcPr>
            <w:tcW w:w="4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sz w:val="24"/>
                <w:szCs w:val="24"/>
              </w:rPr>
              <w:t>2020</w:t>
            </w:r>
          </w:p>
        </w:tc>
        <w:tc>
          <w:tcPr>
            <w:tcW w:w="5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sz w:val="24"/>
                <w:szCs w:val="24"/>
              </w:rPr>
              <w:t>17 лет</w:t>
            </w:r>
          </w:p>
        </w:tc>
      </w:tr>
      <w:tr w:rsidR="005047D6" w:rsidRPr="00B27518" w:rsidTr="00F77C88">
        <w:tc>
          <w:tcPr>
            <w:tcW w:w="4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sz w:val="24"/>
                <w:szCs w:val="24"/>
              </w:rPr>
              <w:t>2021</w:t>
            </w:r>
          </w:p>
        </w:tc>
        <w:tc>
          <w:tcPr>
            <w:tcW w:w="5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sz w:val="24"/>
                <w:szCs w:val="24"/>
              </w:rPr>
              <w:t>17 лет 6 месяцев</w:t>
            </w:r>
          </w:p>
        </w:tc>
      </w:tr>
      <w:tr w:rsidR="005047D6" w:rsidRPr="00B27518" w:rsidTr="00F77C88">
        <w:tc>
          <w:tcPr>
            <w:tcW w:w="4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sz w:val="24"/>
                <w:szCs w:val="24"/>
              </w:rPr>
              <w:t>2022</w:t>
            </w:r>
          </w:p>
        </w:tc>
        <w:tc>
          <w:tcPr>
            <w:tcW w:w="5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sz w:val="24"/>
                <w:szCs w:val="24"/>
              </w:rPr>
              <w:t>18 лет</w:t>
            </w:r>
          </w:p>
        </w:tc>
      </w:tr>
      <w:tr w:rsidR="005047D6" w:rsidRPr="00B27518" w:rsidTr="00F77C88">
        <w:tc>
          <w:tcPr>
            <w:tcW w:w="4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sz w:val="24"/>
                <w:szCs w:val="24"/>
              </w:rPr>
              <w:t>2023</w:t>
            </w:r>
          </w:p>
        </w:tc>
        <w:tc>
          <w:tcPr>
            <w:tcW w:w="5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sz w:val="24"/>
                <w:szCs w:val="24"/>
              </w:rPr>
              <w:t>18 лет 6 месяцев</w:t>
            </w:r>
          </w:p>
        </w:tc>
      </w:tr>
      <w:tr w:rsidR="005047D6" w:rsidRPr="00B27518" w:rsidTr="00F77C88">
        <w:tc>
          <w:tcPr>
            <w:tcW w:w="4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sz w:val="24"/>
                <w:szCs w:val="24"/>
              </w:rPr>
              <w:t>2024</w:t>
            </w:r>
          </w:p>
        </w:tc>
        <w:tc>
          <w:tcPr>
            <w:tcW w:w="5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sz w:val="24"/>
                <w:szCs w:val="24"/>
              </w:rPr>
              <w:t>19 лет</w:t>
            </w:r>
          </w:p>
        </w:tc>
      </w:tr>
      <w:tr w:rsidR="005047D6" w:rsidRPr="00B27518" w:rsidTr="00F77C88">
        <w:tc>
          <w:tcPr>
            <w:tcW w:w="4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sz w:val="24"/>
                <w:szCs w:val="24"/>
              </w:rPr>
              <w:t>2025</w:t>
            </w:r>
          </w:p>
        </w:tc>
        <w:tc>
          <w:tcPr>
            <w:tcW w:w="5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sz w:val="24"/>
                <w:szCs w:val="24"/>
              </w:rPr>
              <w:t>19 лет 6 месяцев</w:t>
            </w:r>
          </w:p>
        </w:tc>
      </w:tr>
      <w:tr w:rsidR="005047D6" w:rsidRPr="00B27518" w:rsidTr="00F77C88">
        <w:tc>
          <w:tcPr>
            <w:tcW w:w="4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sz w:val="24"/>
                <w:szCs w:val="24"/>
              </w:rPr>
              <w:t>2026 и последующие годы</w:t>
            </w:r>
          </w:p>
        </w:tc>
        <w:tc>
          <w:tcPr>
            <w:tcW w:w="5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sz w:val="24"/>
                <w:szCs w:val="24"/>
              </w:rPr>
              <w:t>20 лет</w:t>
            </w:r>
          </w:p>
        </w:tc>
      </w:tr>
    </w:tbl>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xml:space="preserve">При этом пенсия за выслугу лет может быть назначена в размере 45 процентов среднемесячного заработка муниципального служащего за вычетом страховой пенсии по </w:t>
      </w:r>
      <w:r w:rsidRPr="00B27518">
        <w:rPr>
          <w:rFonts w:ascii="Times New Roman" w:hAnsi="Times New Roman"/>
          <w:color w:val="000000"/>
          <w:sz w:val="24"/>
          <w:szCs w:val="24"/>
        </w:rPr>
        <w:lastRenderedPageBreak/>
        <w:t>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28.12.2013 № 400-ФЗ «О страховых пенсиях».</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За каждый полный год стажа муниципальной службы сверх стажа, установленного в соответствии с абзацем первым настоящего пункта,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2.2. Пенсия за выслугу лет устанавливается муниципальным служащим при увольнении с муниципальной службы по одному из оснований расторжения трудового договора, дающих право на назначение пенсии за выслугу лет.</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Условия для возникновения права на пенсию за выслугу лет муниципальным служащим:</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замещать должности муниципальной службы не менее 12 полных месяцев непосредственно перед увольнением с муниципальной службы;</w:t>
      </w:r>
    </w:p>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color w:val="000000"/>
          <w:sz w:val="24"/>
          <w:szCs w:val="24"/>
        </w:rPr>
        <w:t xml:space="preserve">- быть уволенным по определенным основаниям, на </w:t>
      </w:r>
      <w:r w:rsidRPr="00B27518">
        <w:rPr>
          <w:rFonts w:ascii="Times New Roman" w:hAnsi="Times New Roman"/>
          <w:sz w:val="24"/>
          <w:szCs w:val="24"/>
        </w:rPr>
        <w:t>основании Трудового кодекса Российской Федерации: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статья 77:</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1 - соглашение сторон,</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2 - истечение срока трудового договора,</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3 - расторжение трудового договора по инициативе работника,</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5 - переход на выборную работу (должность) (исключен случай перевода муниципального служащего по его просьбе или с его согласия на работу к другому работодателю),</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7 - отказ работника от продолжения работы в связи с изменением определенных сторонами условий трудового договора,</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8 - отказ работника от перевода на другую работу, необходимого ему в соответствии с медицинским заключением, либо отсутствие у работодателя соответствующей работы,</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9 - отказ работника от перевода на работу в другую местность вместе с работодателем;</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статья 81, часть 1:</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1 - ликвидация организации,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2 - сокращение численности или штата работников,</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3 - 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статья 83, часть 1:</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2 - восстановление на работе работника, ранее выполнявшего эту работу,</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5 - признание работника полностью недееспособным к трудовой деятельности в соответствии с медицинским заключением,</w:t>
      </w:r>
    </w:p>
    <w:p w:rsidR="005047D6" w:rsidRPr="00B27518" w:rsidRDefault="005047D6" w:rsidP="005047D6">
      <w:pPr>
        <w:autoSpaceDE w:val="0"/>
        <w:autoSpaceDN w:val="0"/>
        <w:adjustRightInd w:val="0"/>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xml:space="preserve">пункт 7 - наступление чрезвычайных обстоятельств, препятствующих продолжению трудовых отношений </w:t>
      </w:r>
      <w:r w:rsidRPr="00B27518">
        <w:rPr>
          <w:rFonts w:ascii="Times New Roman" w:eastAsiaTheme="minorHAnsi" w:hAnsi="Times New Roman"/>
          <w:sz w:val="24"/>
          <w:szCs w:val="24"/>
          <w:lang w:eastAsia="en-US"/>
        </w:rPr>
        <w:t>(военные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1 части 1 статьи 19 Федерального закона от 02.03.2007 № 25-ФЗ «О муниципальной службе в Российской Федерации»: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достижение предельного возраста, установленного для замещения должности муниципальной службы.</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Положения данного пункта применяются с учетом положения пунктов 2.3, 2.4 настоящего Положения.</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2.3. Муниципальные служащие,</w:t>
      </w:r>
      <w:r w:rsidRPr="00B27518">
        <w:rPr>
          <w:rFonts w:ascii="Times New Roman" w:hAnsi="Times New Roman"/>
          <w:sz w:val="24"/>
          <w:szCs w:val="24"/>
        </w:rPr>
        <w:t xml:space="preserve"> </w:t>
      </w:r>
      <w:r w:rsidRPr="00B27518">
        <w:rPr>
          <w:rFonts w:ascii="Times New Roman" w:hAnsi="Times New Roman"/>
          <w:color w:val="000000"/>
          <w:sz w:val="24"/>
          <w:szCs w:val="24"/>
        </w:rPr>
        <w:t>при увольнении с муниципальной службы по следующим основаниям Трудового кодекса Российской Федерации: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статья 77:</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lastRenderedPageBreak/>
        <w:t>пункт 1 - соглашение сторон,</w:t>
      </w:r>
    </w:p>
    <w:p w:rsidR="005047D6" w:rsidRPr="00B27518" w:rsidRDefault="005047D6" w:rsidP="005047D6">
      <w:pPr>
        <w:autoSpaceDE w:val="0"/>
        <w:autoSpaceDN w:val="0"/>
        <w:adjustRightInd w:val="0"/>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2 - истечение срока трудового договора (за исключением случаев истечения срока действия срочного трудового договора в связи с истечением установленного срока полномочий муниципального служащего</w:t>
      </w:r>
      <w:r w:rsidRPr="00B27518">
        <w:rPr>
          <w:rFonts w:ascii="Times New Roman" w:eastAsiaTheme="minorHAnsi" w:hAnsi="Times New Roman"/>
          <w:sz w:val="24"/>
          <w:szCs w:val="24"/>
          <w:lang w:eastAsia="en-US"/>
        </w:rPr>
        <w:t>, замещавшего должность муниципальной службы категорий «руководитель» или «помощник (советник)»</w:t>
      </w:r>
      <w:r w:rsidRPr="00B27518">
        <w:rPr>
          <w:rFonts w:ascii="Times New Roman" w:hAnsi="Times New Roman"/>
          <w:color w:val="000000"/>
          <w:sz w:val="24"/>
          <w:szCs w:val="24"/>
        </w:rPr>
        <w:t>),</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3 - расторжение трудового договора по инициативе работника,</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7 - отказ работника от продолжения работы в связи с изменением определенных сторонами условий трудового договора;</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статья 81, часть 1:</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3 - 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1 части 1 статьи 19 Федерального закона от 02.03.2007 № 25-ФЗ «О муниципальной службе в Российской Федерации»: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достижение предельного возраста, установленного для замещения должности муниципальной службы,</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имеют право на пенсию за выслугу лет, если на момент освобождения от должности они имели право на страховую пенсию по старости (инвалидности) и непосредственно перед увольнением замещали должности муниципальной службы не менее 12 полных месяцев.</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2.4. Муниципальные служащие, при увольнении с муниципальной службы по следующим основаниям Трудового кодекса Российской Федерации: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статья 77:</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2 - истечение срока трудового договора (в случае истечения срока действия срочного трудового договора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5 - переход на выборную работу (должность) (исключен случай перевода муниципального служащего по его просьбе или с его согласия на работу к другому работодателю),</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8 - отказ работника от перевода на другую работу, необходимого ему в соответствии с медицинским заключением, либо отсутствие у работодателя соответствующей работы,</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9 - отказ работника от перевода на работу в другую местность вместе с работодателем;</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статья 81, часть 1:</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1 - ликвидация организации,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2 - сокращение численности или штата работников,</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статья 83, часть 1:</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2 - восстановление на работе работника, ранее выполнявшего эту работу, по решению государственной инспекции труда или суда,</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5 - признание работника полностью недееспособным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пункт 7 -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xml:space="preserve">2.5. Муниципальные служащие при наличии стажа муниципальной службы не менее 25 лет и увольнении с муниципальной службы по основанию, </w:t>
      </w:r>
      <w:r w:rsidRPr="00B27518">
        <w:rPr>
          <w:rFonts w:ascii="Times New Roman" w:hAnsi="Times New Roman"/>
          <w:sz w:val="24"/>
          <w:szCs w:val="24"/>
        </w:rPr>
        <w:t xml:space="preserve">предусмотренному пунктом 3 </w:t>
      </w:r>
      <w:r w:rsidRPr="00B27518">
        <w:rPr>
          <w:rFonts w:ascii="Times New Roman" w:hAnsi="Times New Roman"/>
          <w:sz w:val="24"/>
          <w:szCs w:val="24"/>
        </w:rPr>
        <w:lastRenderedPageBreak/>
        <w:t xml:space="preserve">части 1 статьи 77 Трудового кодекса Российской Федерации (расторжение трудового договора по инициативе работника), до приобретения права на страховую пенсию по старости (инвалидности) в </w:t>
      </w:r>
      <w:r w:rsidRPr="00B27518">
        <w:rPr>
          <w:rFonts w:ascii="Times New Roman" w:hAnsi="Times New Roman"/>
          <w:color w:val="000000"/>
          <w:sz w:val="24"/>
          <w:szCs w:val="24"/>
        </w:rPr>
        <w:t>соответствии с Федеральным законом от 28.12.2013 № 400-ФЗ «О страховых пенсиях» имеют право на пенсию за выслугу лет, если непосредственно перед увольнением они замещали должности муниципальной службы не менее 7 лет.</w:t>
      </w:r>
    </w:p>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color w:val="000000"/>
          <w:sz w:val="24"/>
          <w:szCs w:val="24"/>
        </w:rPr>
        <w:t xml:space="preserve">2.6. Муниципальные служащие при наличии стажа муниципальной службы 25 лет и более в государственных органах края, органах местного самоуправления, </w:t>
      </w:r>
      <w:r w:rsidRPr="00B27518">
        <w:rPr>
          <w:rFonts w:ascii="Times New Roman" w:eastAsiaTheme="minorHAnsi" w:hAnsi="Times New Roman"/>
          <w:sz w:val="24"/>
          <w:szCs w:val="24"/>
          <w:lang w:eastAsia="en-US"/>
        </w:rPr>
        <w:t xml:space="preserve">избирательных комиссиях муниципальных образований, </w:t>
      </w:r>
      <w:r w:rsidRPr="00B27518">
        <w:rPr>
          <w:rFonts w:ascii="Times New Roman" w:hAnsi="Times New Roman"/>
          <w:color w:val="000000"/>
          <w:sz w:val="24"/>
          <w:szCs w:val="24"/>
        </w:rPr>
        <w:t xml:space="preserve">расположенных на территории края, имеют право на пенсию за выслугу лет, назначаемую на условиях, установленных настоящим Положением, независимо от последнего места работы до приобретения права на страховую пенсию по старости (инвалидности) в соответствии с Федеральным законом от 28.12.2013 №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пунктами 3 </w:t>
      </w:r>
      <w:r w:rsidRPr="00B27518">
        <w:rPr>
          <w:rFonts w:ascii="Times New Roman" w:hAnsi="Times New Roman"/>
          <w:sz w:val="24"/>
          <w:szCs w:val="24"/>
        </w:rPr>
        <w:t>и 5</w:t>
      </w:r>
      <w:r w:rsidRPr="00B27518">
        <w:rPr>
          <w:rFonts w:ascii="Times New Roman" w:hAnsi="Times New Roman"/>
          <w:color w:val="000000"/>
          <w:sz w:val="24"/>
          <w:szCs w:val="24"/>
        </w:rPr>
        <w:t xml:space="preserve"> части 1 статьи 19 Федерального закона от 02.03.007 № 25-ФЗ «О муниципальной службе в Российской Федерации» (несоблюдения ограничений и запретов, связанных с муниципальной службой и установленных статьями 13, 14, 14.1 и 15</w:t>
      </w:r>
      <w:r w:rsidRPr="00B27518">
        <w:rPr>
          <w:rFonts w:ascii="Times New Roman" w:hAnsi="Times New Roman"/>
          <w:sz w:val="24"/>
          <w:szCs w:val="24"/>
        </w:rPr>
        <w:t xml:space="preserve"> </w:t>
      </w:r>
      <w:r w:rsidRPr="00B27518">
        <w:rPr>
          <w:rFonts w:ascii="Times New Roman" w:hAnsi="Times New Roman"/>
          <w:color w:val="000000"/>
          <w:sz w:val="24"/>
          <w:szCs w:val="24"/>
        </w:rPr>
        <w:t>Федерального закона от 02.03.2007 № 25-ФЗ «О муниципальной службе в Российской Федерации»), пунктами</w:t>
      </w:r>
      <w:r w:rsidRPr="00B27518">
        <w:rPr>
          <w:rFonts w:ascii="Times New Roman" w:hAnsi="Times New Roman"/>
          <w:sz w:val="24"/>
          <w:szCs w:val="24"/>
        </w:rPr>
        <w:t xml:space="preserve"> 5 - 11 части 1 статьи 81 Трудового кодекса Российской Федерации.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2.7. 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 от 15.12.2001 № 166-ФЗ «О государственном пенсионном обеспечении в Российской Федерации»: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суммы, полагающиеся в связи с валоризацией пенсионных прав в соответствии с Федеральным законом «О трудовых пенсиях в Российской Федерации»,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размер доли страховой пенсии, установленной и исчисленной в соответствии с Федеральным законом «О страховых пенсиях»,</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5047D6" w:rsidRPr="00B27518" w:rsidRDefault="005047D6" w:rsidP="005047D6">
      <w:pPr>
        <w:autoSpaceDE w:val="0"/>
        <w:autoSpaceDN w:val="0"/>
        <w:adjustRightInd w:val="0"/>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2.8.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края по соответствующей должности государственной гражданской службы края согласно приложению 2 к</w:t>
      </w:r>
      <w:r w:rsidRPr="00B27518">
        <w:rPr>
          <w:rFonts w:ascii="Times New Roman" w:hAnsi="Times New Roman"/>
          <w:sz w:val="24"/>
          <w:szCs w:val="24"/>
        </w:rPr>
        <w:t xml:space="preserve"> </w:t>
      </w:r>
      <w:r w:rsidRPr="00B27518">
        <w:rPr>
          <w:rFonts w:ascii="Times New Roman" w:hAnsi="Times New Roman"/>
          <w:color w:val="000000"/>
          <w:sz w:val="24"/>
          <w:szCs w:val="24"/>
        </w:rPr>
        <w:t xml:space="preserve">Закону Красноярского края от 24.04.2008 № 5-1565 «Об особенностях правового регулирования муниципальной службы в Красноярском крае», исчисляемый при аналогичных условиях назначения пенсии за выслугу лет исходя из максимального размера </w:t>
      </w:r>
      <w:r w:rsidRPr="00B27518">
        <w:rPr>
          <w:rFonts w:ascii="Times New Roman" w:eastAsiaTheme="minorHAnsi" w:hAnsi="Times New Roman"/>
          <w:sz w:val="24"/>
          <w:szCs w:val="24"/>
          <w:lang w:eastAsia="en-US"/>
        </w:rPr>
        <w:t xml:space="preserve">оклада денежного содержания по соответствующей должности государственной гражданской службы края, рассчитываемого в соответствии с </w:t>
      </w:r>
      <w:r w:rsidRPr="00B27518">
        <w:rPr>
          <w:rFonts w:ascii="Times New Roman" w:hAnsi="Times New Roman"/>
          <w:color w:val="000000"/>
          <w:sz w:val="24"/>
          <w:szCs w:val="24"/>
        </w:rPr>
        <w:t>Законом края от 04.06.2019 № 7-2846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xml:space="preserve">2.9. </w:t>
      </w:r>
      <w:r w:rsidRPr="00B27518">
        <w:rPr>
          <w:rFonts w:ascii="Times New Roman" w:hAnsi="Times New Roman"/>
          <w:sz w:val="24"/>
          <w:szCs w:val="24"/>
        </w:rPr>
        <w:t xml:space="preserve">Минимальный размер пенсии за выслугу лет </w:t>
      </w:r>
      <w:r w:rsidRPr="00B27518">
        <w:rPr>
          <w:rFonts w:ascii="Times New Roman" w:hAnsi="Times New Roman"/>
          <w:b/>
          <w:sz w:val="24"/>
          <w:szCs w:val="24"/>
        </w:rPr>
        <w:t>составляет 1000 рублей</w:t>
      </w:r>
      <w:r w:rsidRPr="00B27518">
        <w:rPr>
          <w:rFonts w:ascii="Times New Roman" w:hAnsi="Times New Roman"/>
          <w:sz w:val="24"/>
          <w:szCs w:val="24"/>
        </w:rPr>
        <w:t xml:space="preserve">. В случае выплаты пенсии за выслугу лет муниципальному служащему в минимальном размере ограничение по общей сумме пенсии за выслугу лет и страховой пенсии по старости (инвалидности), фиксированной выплаты к страховой пенсии и повышений </w:t>
      </w:r>
      <w:r w:rsidRPr="00B27518">
        <w:rPr>
          <w:rFonts w:ascii="Times New Roman" w:hAnsi="Times New Roman"/>
          <w:sz w:val="24"/>
          <w:szCs w:val="24"/>
        </w:rPr>
        <w:lastRenderedPageBreak/>
        <w:t xml:space="preserve">фиксированной выплаты к страховой пенсии, установленное </w:t>
      </w:r>
      <w:hyperlink r:id="rId10" w:history="1">
        <w:r w:rsidRPr="00B27518">
          <w:rPr>
            <w:rFonts w:ascii="Times New Roman" w:hAnsi="Times New Roman"/>
            <w:sz w:val="24"/>
            <w:szCs w:val="24"/>
          </w:rPr>
          <w:t>пунктом 2.1</w:t>
        </w:r>
      </w:hyperlink>
      <w:r w:rsidRPr="00B27518">
        <w:rPr>
          <w:rFonts w:ascii="Times New Roman" w:hAnsi="Times New Roman"/>
          <w:sz w:val="24"/>
          <w:szCs w:val="24"/>
        </w:rPr>
        <w:t xml:space="preserve"> настоящего раздела, не применяется.</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2.10. 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частью 1 статьи 8 и статьями 30 - 33 Федерального закона от 28.12.2013 № 400-ФЗ «О страховых пенсиях» (дававшего право на трудовую пенсию в соответствии с Федеральным законом от 17.12.2001 № 173-ФЗ «О трудовых пенсиях в Российской Федерации»).</w:t>
      </w:r>
    </w:p>
    <w:p w:rsidR="005047D6" w:rsidRPr="00B27518" w:rsidRDefault="005047D6" w:rsidP="005047D6">
      <w:pPr>
        <w:autoSpaceDE w:val="0"/>
        <w:autoSpaceDN w:val="0"/>
        <w:adjustRightInd w:val="0"/>
        <w:spacing w:after="0" w:line="240" w:lineRule="auto"/>
        <w:jc w:val="both"/>
        <w:rPr>
          <w:rFonts w:ascii="Times New Roman" w:eastAsiaTheme="minorHAnsi" w:hAnsi="Times New Roman"/>
          <w:sz w:val="24"/>
          <w:szCs w:val="24"/>
          <w:lang w:eastAsia="en-US"/>
        </w:rPr>
      </w:pPr>
      <w:r w:rsidRPr="00B27518">
        <w:rPr>
          <w:rFonts w:ascii="Times New Roman" w:hAnsi="Times New Roman"/>
          <w:color w:val="000000"/>
          <w:sz w:val="24"/>
          <w:szCs w:val="24"/>
        </w:rPr>
        <w:t xml:space="preserve">2.11. Размер среднемесячного заработка, исходя из которого исчисляется пенсия за выслугу лет, не должен превышать </w:t>
      </w:r>
      <w:r w:rsidRPr="00B27518">
        <w:rPr>
          <w:rFonts w:ascii="Times New Roman" w:hAnsi="Times New Roman"/>
          <w:bCs/>
          <w:sz w:val="24"/>
          <w:szCs w:val="24"/>
          <w:shd w:val="clear" w:color="auto" w:fill="FFFFFF" w:themeFill="background1"/>
        </w:rPr>
        <w:t>2,</w:t>
      </w:r>
      <w:r w:rsidRPr="00B27518">
        <w:rPr>
          <w:rFonts w:ascii="Times New Roman" w:hAnsi="Times New Roman"/>
          <w:bCs/>
          <w:sz w:val="24"/>
          <w:szCs w:val="24"/>
        </w:rPr>
        <w:t>8 суммы должностного оклада</w:t>
      </w:r>
      <w:r w:rsidRPr="00B27518">
        <w:rPr>
          <w:rFonts w:ascii="Times New Roman" w:hAnsi="Times New Roman"/>
          <w:b/>
          <w:bCs/>
          <w:sz w:val="24"/>
          <w:szCs w:val="24"/>
        </w:rPr>
        <w:t xml:space="preserve"> и ежемесячной надбавки</w:t>
      </w:r>
      <w:r w:rsidRPr="00B27518">
        <w:rPr>
          <w:rFonts w:ascii="Times New Roman" w:hAnsi="Times New Roman"/>
          <w:bCs/>
          <w:sz w:val="24"/>
          <w:szCs w:val="24"/>
        </w:rPr>
        <w:t xml:space="preserve"> </w:t>
      </w:r>
      <w:r w:rsidRPr="00B27518">
        <w:rPr>
          <w:rFonts w:ascii="Times New Roman" w:hAnsi="Times New Roman"/>
          <w:b/>
          <w:bCs/>
          <w:sz w:val="24"/>
          <w:szCs w:val="24"/>
        </w:rPr>
        <w:t>за классный чин</w:t>
      </w:r>
      <w:r w:rsidRPr="00B27518">
        <w:rPr>
          <w:rFonts w:ascii="Times New Roman" w:hAnsi="Times New Roman"/>
          <w:bCs/>
          <w:sz w:val="24"/>
          <w:szCs w:val="24"/>
        </w:rPr>
        <w:t xml:space="preserve"> (далее – оклад для назначения пенсии) </w:t>
      </w:r>
      <w:r w:rsidRPr="00B27518">
        <w:rPr>
          <w:rFonts w:ascii="Times New Roman" w:hAnsi="Times New Roman"/>
          <w:sz w:val="24"/>
          <w:szCs w:val="24"/>
        </w:rPr>
        <w:t xml:space="preserve">с учетом действующих на территории районного коэффициента, процентной надбавки за стаж работы в районах Крайнего </w:t>
      </w:r>
      <w:r w:rsidRPr="00B27518">
        <w:rPr>
          <w:rFonts w:ascii="Times New Roman" w:hAnsi="Times New Roman"/>
          <w:color w:val="000000"/>
          <w:sz w:val="24"/>
          <w:szCs w:val="24"/>
        </w:rPr>
        <w:t xml:space="preserve">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законом от 28.12.2013 № 400-ФЗ «О страховых пенсиях», </w:t>
      </w:r>
      <w:r w:rsidRPr="00B27518">
        <w:rPr>
          <w:rFonts w:ascii="Times New Roman" w:eastAsiaTheme="minorHAnsi" w:hAnsi="Times New Roman"/>
          <w:sz w:val="24"/>
          <w:szCs w:val="24"/>
          <w:lang w:eastAsia="en-US"/>
        </w:rPr>
        <w:t xml:space="preserve">за исключением случаев, предусмотренных  </w:t>
      </w:r>
      <w:hyperlink r:id="rId11" w:history="1">
        <w:r w:rsidRPr="00B27518">
          <w:rPr>
            <w:rFonts w:ascii="Times New Roman" w:eastAsiaTheme="minorHAnsi" w:hAnsi="Times New Roman"/>
            <w:sz w:val="24"/>
            <w:szCs w:val="24"/>
            <w:lang w:eastAsia="en-US"/>
          </w:rPr>
          <w:t>абзацем вторым</w:t>
        </w:r>
      </w:hyperlink>
      <w:r w:rsidRPr="00B27518">
        <w:rPr>
          <w:rFonts w:ascii="Times New Roman" w:eastAsiaTheme="minorHAnsi" w:hAnsi="Times New Roman"/>
          <w:sz w:val="24"/>
          <w:szCs w:val="24"/>
          <w:lang w:eastAsia="en-US"/>
        </w:rPr>
        <w:t xml:space="preserve"> настоящего пункта.</w:t>
      </w:r>
    </w:p>
    <w:p w:rsidR="005047D6" w:rsidRPr="00B27518" w:rsidRDefault="005047D6" w:rsidP="005047D6">
      <w:pPr>
        <w:autoSpaceDE w:val="0"/>
        <w:autoSpaceDN w:val="0"/>
        <w:adjustRightInd w:val="0"/>
        <w:spacing w:after="0" w:line="240" w:lineRule="auto"/>
        <w:jc w:val="both"/>
        <w:rPr>
          <w:rFonts w:ascii="Times New Roman" w:eastAsiaTheme="minorHAnsi" w:hAnsi="Times New Roman"/>
          <w:sz w:val="24"/>
          <w:szCs w:val="24"/>
          <w:lang w:eastAsia="en-US"/>
        </w:rPr>
      </w:pPr>
      <w:r w:rsidRPr="00B27518">
        <w:rPr>
          <w:rFonts w:ascii="Times New Roman" w:eastAsiaTheme="minorHAnsi" w:hAnsi="Times New Roman"/>
          <w:sz w:val="24"/>
          <w:szCs w:val="24"/>
          <w:lang w:eastAsia="en-US"/>
        </w:rPr>
        <w:t xml:space="preserve">Количество окладов для назначения пенсии, предусмотренное </w:t>
      </w:r>
      <w:hyperlink r:id="rId12" w:history="1">
        <w:r w:rsidRPr="00B27518">
          <w:rPr>
            <w:rFonts w:ascii="Times New Roman" w:eastAsiaTheme="minorHAnsi" w:hAnsi="Times New Roman"/>
            <w:sz w:val="24"/>
            <w:szCs w:val="24"/>
            <w:lang w:eastAsia="en-US"/>
          </w:rPr>
          <w:t>абзацем первым</w:t>
        </w:r>
      </w:hyperlink>
      <w:r w:rsidRPr="00B27518">
        <w:rPr>
          <w:rFonts w:ascii="Times New Roman" w:eastAsiaTheme="minorHAnsi" w:hAnsi="Times New Roman"/>
          <w:sz w:val="24"/>
          <w:szCs w:val="24"/>
          <w:lang w:eastAsia="en-US"/>
        </w:rPr>
        <w:t xml:space="preserve"> настоящего пункта, </w:t>
      </w:r>
      <w:r w:rsidRPr="00B27518">
        <w:rPr>
          <w:rFonts w:ascii="Times New Roman" w:eastAsiaTheme="minorHAnsi" w:hAnsi="Times New Roman"/>
          <w:b/>
          <w:sz w:val="24"/>
          <w:szCs w:val="24"/>
          <w:lang w:eastAsia="en-US"/>
        </w:rPr>
        <w:t>увеличивается на 0,1 оклада для назначения пенсии за каждый полный год</w:t>
      </w:r>
      <w:r w:rsidRPr="00B27518">
        <w:rPr>
          <w:rFonts w:ascii="Times New Roman" w:eastAsiaTheme="minorHAnsi" w:hAnsi="Times New Roman"/>
          <w:sz w:val="24"/>
          <w:szCs w:val="24"/>
          <w:lang w:eastAsia="en-US"/>
        </w:rPr>
        <w:t xml:space="preserve"> стажа муниципальной службы свыше 30 лет, но не более чем до 3,8 оклада для назначения пенсии включительно.</w:t>
      </w:r>
    </w:p>
    <w:p w:rsidR="005047D6" w:rsidRPr="00B27518" w:rsidRDefault="005047D6" w:rsidP="005047D6">
      <w:pPr>
        <w:autoSpaceDE w:val="0"/>
        <w:autoSpaceDN w:val="0"/>
        <w:adjustRightInd w:val="0"/>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xml:space="preserve">2.12. </w:t>
      </w:r>
      <w:r w:rsidRPr="00B27518">
        <w:rPr>
          <w:rFonts w:ascii="Times New Roman" w:eastAsiaTheme="minorHAnsi" w:hAnsi="Times New Roman"/>
          <w:sz w:val="24"/>
          <w:szCs w:val="24"/>
          <w:lang w:eastAsia="en-US"/>
        </w:rPr>
        <w:t xml:space="preserve">Среднемесячный заработок </w:t>
      </w:r>
      <w:r w:rsidRPr="00B27518">
        <w:rPr>
          <w:rFonts w:ascii="Times New Roman" w:hAnsi="Times New Roman"/>
          <w:color w:val="000000"/>
          <w:sz w:val="24"/>
          <w:szCs w:val="24"/>
        </w:rPr>
        <w:t>муниципального служащего для исчисления размера пенсии за выслугу лет определяется путем деления суммы, полученной за 12 полных месяцев заработка на 12.</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xml:space="preserve">Месяцы, когда обратившийся не работал в связи с временной нетрудоспособностью или в соответствии с законодательством РФ ему выплачивалась средняя заработная плата, находился в отпуске без сохранения заработной платы (неполные месяцы), исключаются из числа полных месяцев, за которые определяется </w:t>
      </w:r>
      <w:r w:rsidRPr="00B27518">
        <w:rPr>
          <w:rFonts w:ascii="Times New Roman" w:eastAsiaTheme="minorHAnsi" w:hAnsi="Times New Roman"/>
          <w:sz w:val="24"/>
          <w:szCs w:val="24"/>
          <w:lang w:eastAsia="en-US"/>
        </w:rPr>
        <w:t xml:space="preserve">среднемесячный заработок </w:t>
      </w:r>
      <w:r w:rsidRPr="00B27518">
        <w:rPr>
          <w:rFonts w:ascii="Times New Roman" w:hAnsi="Times New Roman"/>
          <w:color w:val="000000"/>
          <w:sz w:val="24"/>
          <w:szCs w:val="24"/>
        </w:rPr>
        <w:t>для исчисления размера пенсии за выслугу лет. При этом исключенный неполный месяц должен заменяться другим непосредственно предшествующим ему полным месяцем службы.</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xml:space="preserve">В случае если замена исключенного неполного месяца непосредственно предшествующим ему полным месяцем невозможна, </w:t>
      </w:r>
      <w:r w:rsidRPr="00B27518">
        <w:rPr>
          <w:rFonts w:ascii="Times New Roman" w:eastAsiaTheme="minorHAnsi" w:hAnsi="Times New Roman"/>
          <w:sz w:val="24"/>
          <w:szCs w:val="24"/>
          <w:lang w:eastAsia="en-US"/>
        </w:rPr>
        <w:t>среднемесячный заработок</w:t>
      </w:r>
      <w:r w:rsidRPr="00B27518">
        <w:rPr>
          <w:rFonts w:ascii="Times New Roman" w:hAnsi="Times New Roman"/>
          <w:color w:val="000000"/>
          <w:sz w:val="24"/>
          <w:szCs w:val="24"/>
        </w:rPr>
        <w:t xml:space="preserve"> для исчисления размера пенсии за выслугу лет определяется путем деления суммы полученного в расчетном периоде заработка за полные месяцы на фактическое количество полных месяцев.</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или в соответствии с законодательством Российской Федерации освобождался от исполнения должностных обязанностей с сохранением среднего заработка.</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Если в расчетный период произошло повышение заработка, заработок за весь расчетный период рассчитывается с учетом повышения заработка.</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xml:space="preserve">2.13.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статьи 25 Федерального закона от 02.03.2007 № 25-ФЗ «О муниципальной службе в Российской Федерации», периоды замещения должностей, перечень которых утвержден Указом Президента Российской Федерации от 20 сентября 2010 года № 1141 «О перечне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 и периоды работы (службы) в соответствии с Указом Президента Российской Федерации от 19.11.2007 № </w:t>
      </w:r>
      <w:r w:rsidRPr="00B27518">
        <w:rPr>
          <w:rFonts w:ascii="Times New Roman" w:hAnsi="Times New Roman"/>
          <w:color w:val="000000"/>
          <w:sz w:val="24"/>
          <w:szCs w:val="24"/>
        </w:rPr>
        <w:lastRenderedPageBreak/>
        <w:t>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а также иные периоды в соответствии с муниципальными правовыми актами.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Исчисление стажа муниципальной службы осуществляется соответствующим органом местного самоуправления.</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В случае изменения правил исчисления стажа муниципальной службы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Периоды работы (службы), включаемые в стаж муниципальной службы, суммируются в календарном порядке.</w:t>
      </w:r>
    </w:p>
    <w:p w:rsidR="005047D6" w:rsidRPr="00B27518" w:rsidRDefault="005047D6" w:rsidP="005047D6">
      <w:pPr>
        <w:spacing w:after="0" w:line="240" w:lineRule="auto"/>
        <w:jc w:val="both"/>
        <w:rPr>
          <w:rFonts w:ascii="Times New Roman" w:eastAsiaTheme="minorHAnsi" w:hAnsi="Times New Roman"/>
          <w:sz w:val="24"/>
          <w:szCs w:val="24"/>
          <w:lang w:eastAsia="en-US"/>
        </w:rPr>
      </w:pPr>
      <w:r w:rsidRPr="00B27518">
        <w:rPr>
          <w:rFonts w:ascii="Times New Roman" w:eastAsiaTheme="minorHAnsi" w:hAnsi="Times New Roman"/>
          <w:sz w:val="24"/>
          <w:szCs w:val="24"/>
          <w:lang w:eastAsia="en-US"/>
        </w:rPr>
        <w:t xml:space="preserve">2.14. Муниципальным служащим при наличии стажа муниципальной службы не менее 20 лет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имеющим право на пенсию за выслугу лет в соответствии с настоящим Положением, при увольнении с муниципальной службы в крае, за исключением оснований увольнения с муниципальной службы, предусмотренных </w:t>
      </w:r>
      <w:hyperlink r:id="rId13" w:history="1">
        <w:r w:rsidRPr="00B27518">
          <w:rPr>
            <w:rFonts w:ascii="Times New Roman" w:eastAsiaTheme="minorHAnsi" w:hAnsi="Times New Roman"/>
            <w:sz w:val="24"/>
            <w:szCs w:val="24"/>
            <w:lang w:eastAsia="en-US"/>
          </w:rPr>
          <w:t>пунктами 3</w:t>
        </w:r>
      </w:hyperlink>
      <w:r w:rsidRPr="00B27518">
        <w:rPr>
          <w:rFonts w:ascii="Times New Roman" w:eastAsiaTheme="minorHAnsi" w:hAnsi="Times New Roman"/>
          <w:sz w:val="24"/>
          <w:szCs w:val="24"/>
          <w:lang w:eastAsia="en-US"/>
        </w:rPr>
        <w:t xml:space="preserve"> и </w:t>
      </w:r>
      <w:hyperlink r:id="rId14" w:history="1">
        <w:r w:rsidRPr="00B27518">
          <w:rPr>
            <w:rFonts w:ascii="Times New Roman" w:eastAsiaTheme="minorHAnsi" w:hAnsi="Times New Roman"/>
            <w:sz w:val="24"/>
            <w:szCs w:val="24"/>
            <w:lang w:eastAsia="en-US"/>
          </w:rPr>
          <w:t>5 части 1 статьи 19</w:t>
        </w:r>
      </w:hyperlink>
      <w:r w:rsidRPr="00B27518">
        <w:rPr>
          <w:rFonts w:ascii="Times New Roman" w:eastAsiaTheme="minorHAnsi" w:hAnsi="Times New Roman"/>
          <w:sz w:val="24"/>
          <w:szCs w:val="24"/>
          <w:lang w:eastAsia="en-US"/>
        </w:rPr>
        <w:t xml:space="preserve"> Федерального закона от 2 марта 2007 года N 25-ФЗ "О муниципальной службе в Российской Федерации", </w:t>
      </w:r>
      <w:hyperlink r:id="rId15" w:history="1">
        <w:r w:rsidRPr="00B27518">
          <w:rPr>
            <w:rFonts w:ascii="Times New Roman" w:eastAsiaTheme="minorHAnsi" w:hAnsi="Times New Roman"/>
            <w:sz w:val="24"/>
            <w:szCs w:val="24"/>
            <w:lang w:eastAsia="en-US"/>
          </w:rPr>
          <w:t>пунктами 5</w:t>
        </w:r>
      </w:hyperlink>
      <w:r w:rsidRPr="00B27518">
        <w:rPr>
          <w:rFonts w:ascii="Times New Roman" w:eastAsiaTheme="minorHAnsi" w:hAnsi="Times New Roman"/>
          <w:sz w:val="24"/>
          <w:szCs w:val="24"/>
          <w:lang w:eastAsia="en-US"/>
        </w:rPr>
        <w:t xml:space="preserve"> - </w:t>
      </w:r>
      <w:hyperlink r:id="rId16" w:history="1">
        <w:r w:rsidRPr="00B27518">
          <w:rPr>
            <w:rFonts w:ascii="Times New Roman" w:eastAsiaTheme="minorHAnsi" w:hAnsi="Times New Roman"/>
            <w:sz w:val="24"/>
            <w:szCs w:val="24"/>
            <w:lang w:eastAsia="en-US"/>
          </w:rPr>
          <w:t>11 части 1 статьи 81</w:t>
        </w:r>
      </w:hyperlink>
      <w:r w:rsidRPr="00B27518">
        <w:rPr>
          <w:rFonts w:ascii="Times New Roman" w:eastAsiaTheme="minorHAnsi" w:hAnsi="Times New Roman"/>
          <w:sz w:val="24"/>
          <w:szCs w:val="24"/>
          <w:lang w:eastAsia="en-US"/>
        </w:rPr>
        <w:t xml:space="preserve"> Трудового кодекса Российской Федерации, выплачивается единовременное денежное вознаграждение в размере, </w:t>
      </w:r>
      <w:r w:rsidRPr="00B27518">
        <w:rPr>
          <w:rFonts w:ascii="Times New Roman" w:eastAsiaTheme="minorHAnsi" w:hAnsi="Times New Roman"/>
          <w:b/>
          <w:sz w:val="24"/>
          <w:szCs w:val="24"/>
          <w:lang w:eastAsia="en-US"/>
        </w:rPr>
        <w:t>не превышающем двукратного месячного денежного содержания</w:t>
      </w:r>
      <w:r w:rsidRPr="00B27518">
        <w:rPr>
          <w:rFonts w:ascii="Times New Roman" w:eastAsiaTheme="minorHAnsi" w:hAnsi="Times New Roman"/>
          <w:sz w:val="24"/>
          <w:szCs w:val="24"/>
          <w:lang w:eastAsia="en-US"/>
        </w:rPr>
        <w:t xml:space="preserve"> по должности муниципальной службы, замещавшейся на день увольнения.</w:t>
      </w:r>
    </w:p>
    <w:p w:rsidR="005047D6" w:rsidRPr="00B27518" w:rsidRDefault="005047D6" w:rsidP="005047D6">
      <w:pPr>
        <w:spacing w:after="0" w:line="240" w:lineRule="auto"/>
        <w:jc w:val="both"/>
        <w:rPr>
          <w:rFonts w:ascii="Times New Roman" w:eastAsiaTheme="minorHAnsi" w:hAnsi="Times New Roman"/>
          <w:sz w:val="24"/>
          <w:szCs w:val="24"/>
          <w:lang w:eastAsia="en-US"/>
        </w:rPr>
      </w:pPr>
      <w:r w:rsidRPr="00B27518">
        <w:rPr>
          <w:rFonts w:ascii="Times New Roman" w:eastAsiaTheme="minorHAnsi" w:hAnsi="Times New Roman"/>
          <w:sz w:val="24"/>
          <w:szCs w:val="24"/>
          <w:lang w:eastAsia="en-US"/>
        </w:rPr>
        <w:t>Право на единовременное денежное вознаграждение имеют муниципальные служащие, замещавшие непосредственно перед увольнением должности муниципальной службы не менее 12 полных месяцев.</w:t>
      </w:r>
    </w:p>
    <w:p w:rsidR="005047D6" w:rsidRPr="00B27518" w:rsidRDefault="005047D6" w:rsidP="005047D6">
      <w:pPr>
        <w:spacing w:after="0" w:line="240" w:lineRule="auto"/>
        <w:jc w:val="both"/>
        <w:rPr>
          <w:rFonts w:ascii="Times New Roman" w:eastAsiaTheme="minorHAnsi" w:hAnsi="Times New Roman"/>
          <w:sz w:val="24"/>
          <w:szCs w:val="24"/>
          <w:lang w:eastAsia="en-US"/>
        </w:rPr>
      </w:pPr>
      <w:r w:rsidRPr="00B27518">
        <w:rPr>
          <w:rFonts w:ascii="Times New Roman" w:eastAsiaTheme="minorHAnsi" w:hAnsi="Times New Roman"/>
          <w:sz w:val="24"/>
          <w:szCs w:val="24"/>
          <w:lang w:eastAsia="en-US"/>
        </w:rPr>
        <w:t>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классный чин, ежемесячная надбавка за выслугу лет, ежемесячная надбавка за особые условия муниципальной службы, ежемесячная процентная надбавка к должностному окладу за работу со сведениями, составляющими государственную тайну, ежемесячное денежное поощрение, а также 1/12 размера дополнительных выплат (премии, материальная помощь,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течение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абзаце, применяется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5047D6" w:rsidRPr="00B27518" w:rsidRDefault="005047D6" w:rsidP="005047D6">
      <w:pPr>
        <w:spacing w:after="0" w:line="240" w:lineRule="auto"/>
        <w:jc w:val="both"/>
        <w:rPr>
          <w:rFonts w:ascii="Times New Roman" w:hAnsi="Times New Roman"/>
          <w:sz w:val="24"/>
          <w:szCs w:val="24"/>
        </w:rPr>
      </w:pPr>
      <w:r w:rsidRPr="00B27518">
        <w:rPr>
          <w:rFonts w:ascii="Times New Roman" w:hAnsi="Times New Roman"/>
          <w:sz w:val="24"/>
          <w:szCs w:val="24"/>
        </w:rPr>
        <w:t xml:space="preserve">Единовременное денежное вознаграждение выплачивается </w:t>
      </w:r>
      <w:r w:rsidRPr="00B27518">
        <w:rPr>
          <w:rFonts w:ascii="Times New Roman" w:eastAsiaTheme="minorHAnsi" w:hAnsi="Times New Roman"/>
          <w:sz w:val="24"/>
          <w:szCs w:val="24"/>
          <w:lang w:eastAsia="en-US"/>
        </w:rPr>
        <w:t>органом местного самоуправления, в котором муниципальный служащий проходил муниципальную службу непосредственно перед увольнением</w:t>
      </w:r>
      <w:r w:rsidRPr="00B27518">
        <w:rPr>
          <w:rFonts w:ascii="Times New Roman" w:hAnsi="Times New Roman"/>
          <w:sz w:val="24"/>
          <w:szCs w:val="24"/>
        </w:rPr>
        <w:t>, не позднее дня увольнения муниципального служащего.</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sz w:val="24"/>
          <w:szCs w:val="24"/>
        </w:rPr>
        <w:t xml:space="preserve">Единовременное денежное вознаграждение выплачивается муниципальному служащему только один раз за все время </w:t>
      </w:r>
      <w:r w:rsidRPr="00B27518">
        <w:rPr>
          <w:rFonts w:ascii="Times New Roman" w:eastAsiaTheme="minorHAnsi" w:hAnsi="Times New Roman"/>
          <w:sz w:val="24"/>
          <w:szCs w:val="24"/>
          <w:lang w:eastAsia="en-US"/>
        </w:rPr>
        <w:t>прохождения муниципальной службы в органах местного самоуправления муниципальных образований</w:t>
      </w:r>
      <w:r w:rsidRPr="00B27518">
        <w:rPr>
          <w:rFonts w:ascii="Times New Roman" w:hAnsi="Times New Roman"/>
          <w:sz w:val="24"/>
          <w:szCs w:val="24"/>
        </w:rPr>
        <w:t xml:space="preserve"> края. Единовременное денежное вознаграждение не выплачивается в случае, если муниципальному служащему уже выплачивалось данное вознаграждение.</w:t>
      </w:r>
      <w:bookmarkStart w:id="5" w:name="_GoBack"/>
      <w:bookmarkEnd w:id="5"/>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xml:space="preserve">2.15. Пенсия за выслугу лет назначается к страховой пенсии по старости либо к страховой пенсии по инвалидности, назначенной в соответствии с Федеральным законом «О </w:t>
      </w:r>
      <w:r w:rsidRPr="00B27518">
        <w:rPr>
          <w:rFonts w:ascii="Times New Roman" w:hAnsi="Times New Roman"/>
          <w:color w:val="000000"/>
          <w:sz w:val="24"/>
          <w:szCs w:val="24"/>
        </w:rPr>
        <w:lastRenderedPageBreak/>
        <w:t>страховых пенсиях», либо к страховой пенсии по старости, досрочно назначенной в соответствии с Законом Российской Федерации «О занятости населения в Российской Федерации», по заявлению лица, претендующего на пенсию за выслугу лет, решением органа местного самоуправления, в котором гражданин замещал должность муниципальной службы перед увольнением с замещаемой должности.</w:t>
      </w:r>
    </w:p>
    <w:p w:rsidR="005047D6" w:rsidRPr="00B27518" w:rsidRDefault="005047D6" w:rsidP="005047D6">
      <w:pPr>
        <w:autoSpaceDE w:val="0"/>
        <w:autoSpaceDN w:val="0"/>
        <w:adjustRightInd w:val="0"/>
        <w:spacing w:after="0" w:line="240" w:lineRule="auto"/>
        <w:jc w:val="both"/>
        <w:rPr>
          <w:rFonts w:ascii="Times New Roman" w:eastAsiaTheme="minorHAnsi" w:hAnsi="Times New Roman"/>
          <w:sz w:val="24"/>
          <w:szCs w:val="24"/>
          <w:lang w:eastAsia="en-US"/>
        </w:rPr>
      </w:pPr>
      <w:r w:rsidRPr="00B27518">
        <w:rPr>
          <w:rFonts w:ascii="Times New Roman" w:hAnsi="Times New Roman"/>
          <w:color w:val="000000"/>
          <w:sz w:val="24"/>
          <w:szCs w:val="24"/>
        </w:rPr>
        <w:t xml:space="preserve">2.16. </w:t>
      </w:r>
      <w:r w:rsidRPr="00B27518">
        <w:rPr>
          <w:rFonts w:ascii="Times New Roman" w:eastAsiaTheme="minorHAnsi" w:hAnsi="Times New Roman"/>
          <w:sz w:val="24"/>
          <w:szCs w:val="24"/>
          <w:lang w:eastAsia="en-US"/>
        </w:rPr>
        <w:t xml:space="preserve">Данные о лице, которому установлена пенсия за выслугу лет в соответствии с настоящим </w:t>
      </w:r>
      <w:r w:rsidRPr="00B27518">
        <w:rPr>
          <w:rFonts w:ascii="Times New Roman" w:hAnsi="Times New Roman"/>
          <w:color w:val="000000"/>
          <w:sz w:val="24"/>
          <w:szCs w:val="24"/>
        </w:rPr>
        <w:t>Положением</w:t>
      </w:r>
      <w:r w:rsidRPr="00B27518">
        <w:rPr>
          <w:rFonts w:ascii="Times New Roman" w:eastAsiaTheme="minorHAnsi" w:hAnsi="Times New Roman"/>
          <w:sz w:val="24"/>
          <w:szCs w:val="24"/>
          <w:lang w:eastAsia="en-US"/>
        </w:rPr>
        <w:t xml:space="preserve">, передаются в уполномоченный Правительством края орган исполнительной власти края для ведения сводного реестра лиц, получающих пенсию за выслугу лет, выплачиваемых за счет средств краевого бюджета и местных бюджетов, в </w:t>
      </w:r>
      <w:hyperlink r:id="rId17" w:history="1">
        <w:r w:rsidRPr="00B27518">
          <w:rPr>
            <w:rFonts w:ascii="Times New Roman" w:eastAsiaTheme="minorHAnsi" w:hAnsi="Times New Roman"/>
            <w:sz w:val="24"/>
            <w:szCs w:val="24"/>
            <w:lang w:eastAsia="en-US"/>
          </w:rPr>
          <w:t>порядке</w:t>
        </w:r>
      </w:hyperlink>
      <w:r w:rsidRPr="00B27518">
        <w:rPr>
          <w:rFonts w:ascii="Times New Roman" w:eastAsiaTheme="minorHAnsi" w:hAnsi="Times New Roman"/>
          <w:sz w:val="24"/>
          <w:szCs w:val="24"/>
          <w:lang w:eastAsia="en-US"/>
        </w:rPr>
        <w:t>, утвержденном Губернатором края.</w:t>
      </w:r>
    </w:p>
    <w:p w:rsidR="005047D6" w:rsidRPr="00B27518" w:rsidRDefault="005047D6" w:rsidP="005047D6">
      <w:pPr>
        <w:spacing w:after="0" w:line="240" w:lineRule="auto"/>
        <w:jc w:val="both"/>
        <w:rPr>
          <w:rFonts w:ascii="Times New Roman" w:hAnsi="Times New Roman"/>
          <w:color w:val="000000"/>
          <w:sz w:val="24"/>
          <w:szCs w:val="24"/>
        </w:rPr>
      </w:pPr>
    </w:p>
    <w:p w:rsidR="005047D6" w:rsidRPr="00B27518" w:rsidRDefault="005047D6" w:rsidP="005047D6">
      <w:pPr>
        <w:spacing w:after="0" w:line="240" w:lineRule="auto"/>
        <w:jc w:val="center"/>
        <w:rPr>
          <w:rFonts w:ascii="Times New Roman" w:hAnsi="Times New Roman"/>
          <w:color w:val="000000"/>
          <w:sz w:val="24"/>
          <w:szCs w:val="24"/>
        </w:rPr>
      </w:pPr>
      <w:r w:rsidRPr="00B27518">
        <w:rPr>
          <w:rFonts w:ascii="Times New Roman" w:hAnsi="Times New Roman"/>
          <w:b/>
          <w:bCs/>
          <w:color w:val="000000"/>
          <w:sz w:val="24"/>
          <w:szCs w:val="24"/>
        </w:rPr>
        <w:t>3. ПОРЯДОК ОБРАЩЕНИЯ, НАЗНАЧЕНИЯ И ВЫПЛАТЫ ПЕНСИИ ЗА ВЫСЛУГУ ЛЕТ</w:t>
      </w:r>
    </w:p>
    <w:p w:rsidR="005047D6" w:rsidRPr="00B27518" w:rsidRDefault="005047D6" w:rsidP="005047D6">
      <w:pPr>
        <w:spacing w:after="0" w:line="240" w:lineRule="auto"/>
        <w:jc w:val="center"/>
        <w:rPr>
          <w:rFonts w:ascii="Times New Roman" w:hAnsi="Times New Roman"/>
          <w:color w:val="000000"/>
          <w:sz w:val="24"/>
          <w:szCs w:val="24"/>
        </w:rPr>
      </w:pPr>
      <w:r w:rsidRPr="00B27518">
        <w:rPr>
          <w:rFonts w:ascii="Times New Roman" w:hAnsi="Times New Roman"/>
          <w:b/>
          <w:bCs/>
          <w:color w:val="000000"/>
          <w:sz w:val="24"/>
          <w:szCs w:val="24"/>
        </w:rPr>
        <w:t xml:space="preserve"> </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xml:space="preserve">3.1. Лицо, имеющее право на пенсию за выслугу лет, подает заявление (приложение 1) о назначении ему пенсии руководителю органа местного самоуправления муниципального образования  </w:t>
      </w:r>
      <w:r w:rsidR="00906EFC" w:rsidRPr="00B27518">
        <w:rPr>
          <w:rFonts w:ascii="Times New Roman" w:hAnsi="Times New Roman"/>
          <w:color w:val="000000"/>
          <w:sz w:val="24"/>
          <w:szCs w:val="24"/>
        </w:rPr>
        <w:t>Нижнетанайский</w:t>
      </w:r>
      <w:r w:rsidRPr="00B27518">
        <w:rPr>
          <w:rFonts w:ascii="Times New Roman" w:hAnsi="Times New Roman"/>
          <w:color w:val="000000"/>
          <w:sz w:val="24"/>
          <w:szCs w:val="24"/>
        </w:rPr>
        <w:t xml:space="preserve"> сельсовет Дзержинский район Красноярского края  по последнему месту замещения должности муниципальной службы.</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xml:space="preserve">3.2. Решение о назначении пенсии за выслугу лет в процентном отношении к среднемесячному заработку принимается руководителем органа местного самоуправления муниципального образования  </w:t>
      </w:r>
      <w:r w:rsidR="00906EFC" w:rsidRPr="00B27518">
        <w:rPr>
          <w:rFonts w:ascii="Times New Roman" w:hAnsi="Times New Roman"/>
          <w:color w:val="000000"/>
          <w:sz w:val="24"/>
          <w:szCs w:val="24"/>
        </w:rPr>
        <w:t>Нижнетанайский</w:t>
      </w:r>
      <w:r w:rsidRPr="00B27518">
        <w:rPr>
          <w:rFonts w:ascii="Times New Roman" w:hAnsi="Times New Roman"/>
          <w:color w:val="000000"/>
          <w:sz w:val="24"/>
          <w:szCs w:val="24"/>
        </w:rPr>
        <w:t xml:space="preserve"> сельсовет Дзержинский район  Красноярского края в срок не позднее 1 месяца со дня подачи заявления и оформляется распоряжением (приложение 2).</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3.3. Ответственность за достоверность сведений о размере средней заработной платы, денежного содержания по должности муниципальной службы, а также о стаже муниципальной службы для определения пенсии за выслугу лет несет руководитель муниципального органа, представившего документы для оформления пенсии за выслугу лет.</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3.4. Решение о назначении пенсии за выслугу лет направляется в 5-дневный срок в уполномоченный орган местного самоуправления района с приложением копий следующих документов, заверенных руководителем  муниципального органа либо специалистом, ответственным за ведение кадровой работы муниципального органа:</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заявления обратившегося,</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распоряжения об освобождении от должности муниципального служащего,</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трудовой книжки заявителя (при наличии) и (или) сведения о его трудовой деятельности, предусмотренные статьей 66.1 Трудового кодекса Российской Федерации,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справки, подтверждающей специальный стаж муниципальной службы (приложение 3),</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справки, подтверждающей размер среднемесячного заработка по должности муниципальной службы с указанием должностного оклада на день прекращения муниципальной службы (приложение 4).</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3.5.Уполномоченный орган местного самоуправления поселения определяет конкретный размер пенсии за выслугу лет:</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обеспечивает выплату пенсии за выслугу лет посредством перечисления на счет в отделении Сбербанка Российской Федерации, другого банка, указанного в заявлении обратившегося по месту жительства получателя пенсии за выслугу лет;</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сообщает заявителю размер пенсии за выслугу лет, дату перечисления ее в отделение Сбербанка Российской Федерации, другого банка, указанного в заявлении, обратившегося, на счет, указанный получателем в заявлении;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уведомляет получателя пенсии за выслугу лет об изменениях в сумме пенсии за выслугу лет и сроке выплаты, о возможных задержках в оплате;</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составляет статистическую отчетность по запросам Администрации Губернатора края;</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ведет сводный реестр лиц (приложение 5), являющихся получателями пенсии за выслугу лет, выплачиваемых за счет средств районного бюджета.</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xml:space="preserve"> </w:t>
      </w:r>
    </w:p>
    <w:p w:rsidR="005047D6" w:rsidRPr="00B27518" w:rsidRDefault="005047D6" w:rsidP="005047D6">
      <w:pPr>
        <w:spacing w:after="0" w:line="240" w:lineRule="auto"/>
        <w:jc w:val="center"/>
        <w:rPr>
          <w:rFonts w:ascii="Times New Roman" w:hAnsi="Times New Roman"/>
          <w:color w:val="000000"/>
          <w:sz w:val="24"/>
          <w:szCs w:val="24"/>
        </w:rPr>
      </w:pPr>
      <w:r w:rsidRPr="00B27518">
        <w:rPr>
          <w:rFonts w:ascii="Times New Roman" w:hAnsi="Times New Roman"/>
          <w:b/>
          <w:bCs/>
          <w:color w:val="000000"/>
          <w:sz w:val="24"/>
          <w:szCs w:val="24"/>
        </w:rPr>
        <w:lastRenderedPageBreak/>
        <w:t>4. СРОК ВЫПЛАТЫ, ПЕРЕРАСЧЕТ РАЗМЕРА ПЕНСИИ ЗА ВЫСЛУГУ ЛЕТ</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xml:space="preserve"> </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4.1.Пенсия за выслугу лет устанавливается и выплачивается со дня подачи заявления, но не ранее чем со дня возникновения права на нее.</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4.2.Лицам, имеющим стаж, дающий право на установление пенсии за выслугу лет, и уволенным в связи с ликвидацией муниципального органа, органа местного самоуправления (его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4.3 Пенсия за выслугу лет к страховой пенсии по старости назначается пожизненно, а к пенсии по инвалидности - на период выплаты пенсии по инвалидности.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4.4.Перерасчет размера пенсии за выслугу лет муниципальным служащим производится после ее назначения в следующих случаях:</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муниципальной службы в органах местного самоуправления, расположенных на территории края, не менее 12 полных месяцев с более высоким должностным окладом;</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28.12.2013 № 400-ФЗ «О страховых пенсиях» (дававшего право на трудовую пенсию по старости в соответствии с Федеральным законом от 17.12.2001 № 173-ФЗ «О трудовых пенсиях в Российской Федерации»);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исходя из которых определен размер пенсии за выслугу лет.</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При перерасчете размера пенсии за выслугу лет размер среднемесячного заработка, учитываемый при исчислении пенсии за выслугу лет, индексируется соответственно изменению размеров должностных окладов по должностям муниципальной службы.</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4.5.Размер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 возобновления выплаты пенсии за выслугу лет в случае, предусмотренном в абзаце втором пункта 4.4 настоящего Положения.</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4.6.Перерасчет размера пенсии за выслугу лет во всех предусмотренных Положением случаях осуществляет уполномоченный орган местного самоуправления поселения.</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xml:space="preserve"> </w:t>
      </w:r>
    </w:p>
    <w:p w:rsidR="005047D6" w:rsidRPr="00B27518" w:rsidRDefault="005047D6" w:rsidP="005047D6">
      <w:pPr>
        <w:spacing w:after="0" w:line="240" w:lineRule="auto"/>
        <w:jc w:val="center"/>
        <w:rPr>
          <w:rFonts w:ascii="Times New Roman" w:hAnsi="Times New Roman"/>
          <w:color w:val="000000"/>
          <w:sz w:val="24"/>
          <w:szCs w:val="24"/>
        </w:rPr>
      </w:pPr>
      <w:r w:rsidRPr="00B27518">
        <w:rPr>
          <w:rFonts w:ascii="Times New Roman" w:hAnsi="Times New Roman"/>
          <w:b/>
          <w:bCs/>
          <w:color w:val="000000"/>
          <w:sz w:val="24"/>
          <w:szCs w:val="24"/>
        </w:rPr>
        <w:t>5. ОСОБЫЕ ПОЛОЖЕНИЯ</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xml:space="preserve"> </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5.1.В случае отсутствия в Реестре должностей муниципальной службы соответствующей должности муниципальной службы, отсутствия документов, подтверждающих размер среднемесячного заработка, при наличии справки из архива об отсутствии таковых документов, расчет производится исходя из размера денежного содержания по аналогичной должности (с аналогичными функциями и полномочиями) в соответствующих органах. Принятие решений об отнесении к аналогичной должности производится руководителем органа, в котором лицо, обратившееся за установлением пенсии за выслугу лет, замещало должность муниципальной службы, либо руководителем органа местного самоуправления, муниципального органа.</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lastRenderedPageBreak/>
        <w:t>5.2.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xml:space="preserve">При последующем увольнении с государственной или муниципальной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 на прежних условиях, либо устанавливается с учетом увеличения продолжительности стажа муниципальной службы в связи с замещением указанных должностей, а также с учетом вновь замещавшихся должностей муниципальной службы в </w:t>
      </w:r>
      <w:r w:rsidR="00906EFC" w:rsidRPr="00B27518">
        <w:rPr>
          <w:rFonts w:ascii="Times New Roman" w:hAnsi="Times New Roman"/>
          <w:color w:val="000000"/>
          <w:sz w:val="24"/>
          <w:szCs w:val="24"/>
        </w:rPr>
        <w:t>Нижнетанайском</w:t>
      </w:r>
      <w:r w:rsidRPr="00B27518">
        <w:rPr>
          <w:rFonts w:ascii="Times New Roman" w:hAnsi="Times New Roman"/>
          <w:color w:val="000000"/>
          <w:sz w:val="24"/>
          <w:szCs w:val="24"/>
        </w:rPr>
        <w:t xml:space="preserve"> сельсовете Дзержинском районе Красноярского края  и месячного денежного содержания по ним.</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5.3. Лицо, получающее пенсию за выслугу лет, обязано в пятидневный срок сообщить о наступлении обстоятельств, указанных в пункте 5.2 настоящего Положения в письменной форме в уполномоченный орган местного самоуправления поселения..</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5.4. 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 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настоящим Положением или одна из указанных выплат по их выбору.</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5.5.Суммы пенсии за выслугу лет, излишне выплаченные лицу вследствие его злоупотребления (представление документов с заведомо неправильными сведениями, сокрытие факта замещения государственной, муниципальной должности либо факта получения пенсии за выслугу лет в органах государственной власти Красноярского края или Российской Федерации), удерживаются уполномоченным органом местного самоуправления района без ограничения их размера.</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5.6. Суммы пенсии за выслугу лет, излишне выплаченные лицу вследствие счетной ошибки, удерживаются таким образом, чтобы размер удержания не превышал 20 процентов причитающейся лицу пенсии за выслугу лет.</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5.7.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5.8.Финансирование расходов на выплату пенсии за выслугу лет осуществляется финансовым органом администрации Дзержинского района из районного бюджета по заявке уполномоченного органа местного самоуправления района на его отдельный, специально открытый счет.</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5.9.Иные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страховой пенсии.</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xml:space="preserve"> </w:t>
      </w:r>
    </w:p>
    <w:p w:rsidR="005047D6" w:rsidRPr="00B27518" w:rsidRDefault="005047D6" w:rsidP="005047D6">
      <w:pPr>
        <w:spacing w:after="0" w:line="240" w:lineRule="auto"/>
        <w:jc w:val="center"/>
        <w:rPr>
          <w:rFonts w:ascii="Times New Roman" w:hAnsi="Times New Roman"/>
          <w:color w:val="000000"/>
          <w:sz w:val="24"/>
          <w:szCs w:val="24"/>
        </w:rPr>
      </w:pPr>
      <w:r w:rsidRPr="00B27518">
        <w:rPr>
          <w:rFonts w:ascii="Times New Roman" w:hAnsi="Times New Roman"/>
          <w:b/>
          <w:bCs/>
          <w:color w:val="000000"/>
          <w:sz w:val="24"/>
          <w:szCs w:val="24"/>
        </w:rPr>
        <w:t>6. ПЕРЕХОДНЫЕ ПОЛОЖЕНИЯ</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 xml:space="preserve"> </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lastRenderedPageBreak/>
        <w:t>6.1. Гражданам, которым до вступления в силу Закона Красноярского края от 24.04.2008 № 5-1565 «Об особенностях правового регулирования муниципальной службы в Красноярском крае» установлена ежемесячная доплата к трудовой пенсии, установлена пенсия за выслугу лет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прекращена.</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6.2.Периоды работы (службы), учтенные в установленном порядке в стаже муниципальной службы по состоянию на день вступления в силу настоящего Положения, сохраняются и не подлежат исключению из стажа муниципальной службы.</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6.3.Пенсии за выслугу лет, назначенные до вступления в силу настоящего Положения, подлежат перерасчету с соблюдением положений, предусмотренных настоящим Положением. В случае если в результате перерасчета пенсии за выслугу лет в соответствии с настоящим Положением размер пенсии за выслугу лет подлежит уменьшению либо право на пенсию за выслугу лет утрачивается, пенсия за выслугу лет сохраняется и выплачивается в прежнем объеме.</w:t>
      </w:r>
    </w:p>
    <w:p w:rsidR="005047D6" w:rsidRPr="00B27518" w:rsidRDefault="005047D6" w:rsidP="005047D6">
      <w:pPr>
        <w:spacing w:after="0" w:line="240" w:lineRule="auto"/>
        <w:jc w:val="both"/>
        <w:rPr>
          <w:rFonts w:ascii="Times New Roman" w:hAnsi="Times New Roman"/>
          <w:color w:val="000000"/>
          <w:sz w:val="24"/>
          <w:szCs w:val="24"/>
        </w:rPr>
      </w:pPr>
      <w:r w:rsidRPr="00B27518">
        <w:rPr>
          <w:rFonts w:ascii="Times New Roman" w:hAnsi="Times New Roman"/>
          <w:color w:val="000000"/>
          <w:sz w:val="24"/>
          <w:szCs w:val="24"/>
        </w:rPr>
        <w:t>6.4.За лицами, приобретшими право на пенсию за выслугу лет в соответствии с Законом Красноярского края от 24.04.2008 № 5-1565 «Об особенностях правового регулирования муниципальной службы в Красноярском крае» в соответствии с Федеральным законом «О страховых пенсиях», сохраняется право на пенсию за выслугу лет без учета изменений, внесенных Законом от 22.12.2016 № 2-277 в пункт 1 статьи 9</w:t>
      </w:r>
      <w:r w:rsidRPr="00B27518">
        <w:rPr>
          <w:rFonts w:ascii="Times New Roman" w:hAnsi="Times New Roman"/>
          <w:sz w:val="24"/>
          <w:szCs w:val="24"/>
        </w:rPr>
        <w:t xml:space="preserve"> </w:t>
      </w:r>
      <w:r w:rsidRPr="00B27518">
        <w:rPr>
          <w:rFonts w:ascii="Times New Roman" w:hAnsi="Times New Roman"/>
          <w:color w:val="000000"/>
          <w:sz w:val="24"/>
          <w:szCs w:val="24"/>
        </w:rPr>
        <w:t>Закона Красноярского края от 24.04.2008 № 5-1565 «Об особенностях правового регулирования муниципальной службы в Красноярском крае» (пункт 3 статьи 3 Закона от 22.12.2016 N 2-277) и настоящим Положением.</w:t>
      </w:r>
    </w:p>
    <w:p w:rsidR="005047D6" w:rsidRPr="00B27518" w:rsidRDefault="005047D6" w:rsidP="005047D6">
      <w:pPr>
        <w:spacing w:after="0" w:line="240" w:lineRule="auto"/>
        <w:rPr>
          <w:rFonts w:ascii="Times New Roman" w:hAnsi="Times New Roman"/>
          <w:color w:val="000000"/>
          <w:sz w:val="24"/>
          <w:szCs w:val="24"/>
        </w:rPr>
      </w:pPr>
      <w:r w:rsidRPr="00B27518">
        <w:rPr>
          <w:rFonts w:ascii="Times New Roman" w:hAnsi="Times New Roman"/>
          <w:color w:val="000000"/>
          <w:sz w:val="24"/>
          <w:szCs w:val="24"/>
        </w:rPr>
        <w:br w:type="page"/>
      </w:r>
    </w:p>
    <w:p w:rsidR="005047D6" w:rsidRPr="00906EFC" w:rsidRDefault="005047D6" w:rsidP="005047D6">
      <w:pPr>
        <w:spacing w:after="0" w:line="240" w:lineRule="auto"/>
        <w:jc w:val="right"/>
        <w:rPr>
          <w:rFonts w:ascii="Times New Roman" w:hAnsi="Times New Roman"/>
          <w:color w:val="000000"/>
          <w:sz w:val="24"/>
          <w:szCs w:val="26"/>
        </w:rPr>
      </w:pPr>
      <w:r w:rsidRPr="00906EFC">
        <w:rPr>
          <w:rFonts w:ascii="Times New Roman" w:hAnsi="Times New Roman"/>
          <w:color w:val="000000"/>
          <w:sz w:val="24"/>
          <w:szCs w:val="26"/>
        </w:rPr>
        <w:lastRenderedPageBreak/>
        <w:t>Приложение 1 к Положению</w:t>
      </w:r>
    </w:p>
    <w:p w:rsidR="005047D6" w:rsidRPr="00906EFC" w:rsidRDefault="005047D6" w:rsidP="005047D6">
      <w:pPr>
        <w:spacing w:after="0" w:line="240" w:lineRule="auto"/>
        <w:jc w:val="both"/>
        <w:rPr>
          <w:rFonts w:ascii="Times New Roman" w:hAnsi="Times New Roman"/>
          <w:color w:val="000000"/>
          <w:sz w:val="24"/>
          <w:szCs w:val="26"/>
        </w:rPr>
      </w:pPr>
    </w:p>
    <w:p w:rsidR="005047D6" w:rsidRPr="00906EFC" w:rsidRDefault="005047D6" w:rsidP="005047D6">
      <w:pPr>
        <w:spacing w:after="0" w:line="240" w:lineRule="auto"/>
        <w:jc w:val="both"/>
        <w:rPr>
          <w:rFonts w:ascii="Times New Roman" w:hAnsi="Times New Roman"/>
          <w:color w:val="000000"/>
          <w:sz w:val="24"/>
          <w:szCs w:val="26"/>
        </w:rPr>
      </w:pPr>
    </w:p>
    <w:p w:rsidR="005047D6" w:rsidRPr="00906EFC" w:rsidRDefault="005047D6" w:rsidP="005047D6">
      <w:pPr>
        <w:spacing w:after="0" w:line="240" w:lineRule="auto"/>
        <w:rPr>
          <w:rFonts w:ascii="Times New Roman" w:hAnsi="Times New Roman"/>
          <w:color w:val="000000"/>
          <w:sz w:val="24"/>
          <w:szCs w:val="26"/>
        </w:rPr>
      </w:pPr>
      <w:r w:rsidRPr="00906EFC">
        <w:rPr>
          <w:rFonts w:ascii="Times New Roman" w:hAnsi="Times New Roman"/>
          <w:color w:val="000000"/>
          <w:sz w:val="24"/>
          <w:szCs w:val="26"/>
        </w:rPr>
        <w:t xml:space="preserve">Главе </w:t>
      </w:r>
      <w:r w:rsidR="00906EFC" w:rsidRPr="00906EFC">
        <w:rPr>
          <w:rFonts w:ascii="Times New Roman" w:hAnsi="Times New Roman"/>
          <w:color w:val="000000"/>
          <w:sz w:val="24"/>
          <w:szCs w:val="26"/>
        </w:rPr>
        <w:t>Нижнетанайского</w:t>
      </w:r>
      <w:r w:rsidRPr="00906EFC">
        <w:rPr>
          <w:rFonts w:ascii="Times New Roman" w:hAnsi="Times New Roman"/>
          <w:color w:val="000000"/>
          <w:sz w:val="24"/>
          <w:szCs w:val="26"/>
        </w:rPr>
        <w:t xml:space="preserve"> сельсовета</w:t>
      </w: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____________________________________</w:t>
      </w:r>
    </w:p>
    <w:p w:rsidR="005047D6" w:rsidRPr="00906EFC" w:rsidRDefault="00906EFC" w:rsidP="00906EFC">
      <w:pPr>
        <w:spacing w:after="0" w:line="240" w:lineRule="auto"/>
        <w:rPr>
          <w:rFonts w:ascii="Times New Roman" w:hAnsi="Times New Roman"/>
          <w:i/>
          <w:color w:val="000000"/>
          <w:sz w:val="24"/>
          <w:szCs w:val="26"/>
        </w:rPr>
      </w:pPr>
      <w:r w:rsidRPr="00906EFC">
        <w:rPr>
          <w:rFonts w:ascii="Times New Roman" w:hAnsi="Times New Roman"/>
          <w:i/>
          <w:color w:val="000000"/>
          <w:sz w:val="24"/>
          <w:szCs w:val="26"/>
        </w:rPr>
        <w:t xml:space="preserve">    </w:t>
      </w:r>
      <w:r w:rsidR="005047D6" w:rsidRPr="00906EFC">
        <w:rPr>
          <w:rFonts w:ascii="Times New Roman" w:hAnsi="Times New Roman"/>
          <w:i/>
          <w:color w:val="000000"/>
          <w:sz w:val="24"/>
          <w:szCs w:val="26"/>
        </w:rPr>
        <w:t>И.О. Фамилия</w:t>
      </w: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от __________________________________</w:t>
      </w:r>
    </w:p>
    <w:p w:rsidR="005047D6" w:rsidRPr="00906EFC" w:rsidRDefault="005047D6" w:rsidP="00906EFC">
      <w:pPr>
        <w:spacing w:after="0" w:line="240" w:lineRule="auto"/>
        <w:rPr>
          <w:rFonts w:ascii="Times New Roman" w:hAnsi="Times New Roman"/>
          <w:i/>
          <w:color w:val="000000"/>
          <w:sz w:val="24"/>
          <w:szCs w:val="26"/>
        </w:rPr>
      </w:pPr>
      <w:r w:rsidRPr="00906EFC">
        <w:rPr>
          <w:rFonts w:ascii="Times New Roman" w:hAnsi="Times New Roman"/>
          <w:i/>
          <w:color w:val="000000"/>
          <w:sz w:val="24"/>
          <w:szCs w:val="26"/>
        </w:rPr>
        <w:t>Фамилия, имя, отчество заявителя (полностью)</w:t>
      </w: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____________________________________</w:t>
      </w: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____________________________________</w:t>
      </w: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проживающего по адресу:</w:t>
      </w: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____________________________________</w:t>
      </w: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____________________________________</w:t>
      </w: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____________________________________</w:t>
      </w: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контактный телефон:</w:t>
      </w: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____________________________________</w:t>
      </w:r>
    </w:p>
    <w:p w:rsidR="005047D6" w:rsidRPr="00906EFC" w:rsidRDefault="005047D6" w:rsidP="005047D6">
      <w:pPr>
        <w:spacing w:after="0" w:line="240" w:lineRule="auto"/>
        <w:jc w:val="both"/>
        <w:rPr>
          <w:rFonts w:ascii="Times New Roman" w:hAnsi="Times New Roman"/>
          <w:color w:val="000000"/>
          <w:sz w:val="24"/>
          <w:szCs w:val="26"/>
        </w:rPr>
      </w:pPr>
      <w:bookmarkStart w:id="6" w:name="P233"/>
      <w:bookmarkEnd w:id="6"/>
    </w:p>
    <w:p w:rsidR="005047D6" w:rsidRPr="00906EFC" w:rsidRDefault="005047D6" w:rsidP="005047D6">
      <w:pPr>
        <w:spacing w:after="0" w:line="240" w:lineRule="auto"/>
        <w:jc w:val="center"/>
        <w:rPr>
          <w:rFonts w:ascii="Times New Roman" w:hAnsi="Times New Roman"/>
          <w:color w:val="000000"/>
          <w:sz w:val="24"/>
          <w:szCs w:val="26"/>
        </w:rPr>
      </w:pPr>
      <w:r w:rsidRPr="00906EFC">
        <w:rPr>
          <w:rFonts w:ascii="Times New Roman" w:hAnsi="Times New Roman"/>
          <w:color w:val="000000"/>
          <w:sz w:val="24"/>
          <w:szCs w:val="26"/>
        </w:rPr>
        <w:t>ЗАЯВЛЕНИЕ</w:t>
      </w:r>
    </w:p>
    <w:p w:rsidR="005047D6" w:rsidRPr="00906EFC" w:rsidRDefault="005047D6" w:rsidP="005047D6">
      <w:pPr>
        <w:spacing w:after="0" w:line="240" w:lineRule="auto"/>
        <w:jc w:val="both"/>
        <w:rPr>
          <w:rFonts w:ascii="Times New Roman" w:hAnsi="Times New Roman"/>
          <w:color w:val="000000"/>
          <w:sz w:val="24"/>
          <w:szCs w:val="26"/>
        </w:rPr>
      </w:pP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В соответствии с Законом Красноярского края от 24.04.2008 № 5-1565 «Об особенностях правового регулирования муниципальной службы в Красноярском крае»</w:t>
      </w:r>
      <w:bookmarkStart w:id="7" w:name="_Hlk134693210"/>
      <w:r w:rsidRPr="00906EFC">
        <w:rPr>
          <w:rFonts w:ascii="Times New Roman" w:hAnsi="Times New Roman"/>
          <w:color w:val="000000"/>
          <w:sz w:val="24"/>
          <w:szCs w:val="26"/>
        </w:rPr>
        <w:t xml:space="preserve">, Положением о назначении, перерасчете размера и выплате пенсии за выслугу лет лицам, замещавшим должности муниципальной службы </w:t>
      </w:r>
      <w:r w:rsidR="00906EFC" w:rsidRPr="00906EFC">
        <w:rPr>
          <w:rFonts w:ascii="Times New Roman" w:hAnsi="Times New Roman"/>
          <w:color w:val="000000"/>
          <w:sz w:val="24"/>
          <w:szCs w:val="26"/>
        </w:rPr>
        <w:t>Нижнетанайского</w:t>
      </w:r>
      <w:r w:rsidRPr="00906EFC">
        <w:rPr>
          <w:rFonts w:ascii="Times New Roman" w:hAnsi="Times New Roman"/>
          <w:color w:val="000000"/>
          <w:sz w:val="24"/>
          <w:szCs w:val="26"/>
        </w:rPr>
        <w:t xml:space="preserve"> сельсовета  Дзержинского района Красноярского края, утвержденным решением  </w:t>
      </w:r>
      <w:r w:rsidR="00906EFC" w:rsidRPr="00906EFC">
        <w:rPr>
          <w:rFonts w:ascii="Times New Roman" w:hAnsi="Times New Roman"/>
          <w:color w:val="000000"/>
          <w:sz w:val="24"/>
          <w:szCs w:val="26"/>
        </w:rPr>
        <w:t>Нижнетанайского</w:t>
      </w:r>
      <w:r w:rsidRPr="00906EFC">
        <w:rPr>
          <w:rFonts w:ascii="Times New Roman" w:hAnsi="Times New Roman"/>
          <w:color w:val="000000"/>
          <w:sz w:val="24"/>
          <w:szCs w:val="26"/>
        </w:rPr>
        <w:t xml:space="preserve"> сельского Совета депутатов</w:t>
      </w:r>
      <w:bookmarkEnd w:id="7"/>
      <w:r w:rsidRPr="00906EFC">
        <w:rPr>
          <w:rFonts w:ascii="Times New Roman" w:hAnsi="Times New Roman"/>
          <w:color w:val="000000"/>
          <w:sz w:val="24"/>
          <w:szCs w:val="26"/>
        </w:rPr>
        <w:t xml:space="preserve"> прошу назначить мне, замещавшему должность муниципальной службы </w:t>
      </w:r>
      <w:r w:rsidR="00906EFC" w:rsidRPr="00906EFC">
        <w:rPr>
          <w:rFonts w:ascii="Times New Roman" w:hAnsi="Times New Roman"/>
          <w:color w:val="000000"/>
          <w:sz w:val="24"/>
          <w:szCs w:val="26"/>
        </w:rPr>
        <w:t>Нижнетанайского</w:t>
      </w:r>
      <w:r w:rsidRPr="00906EFC">
        <w:rPr>
          <w:rFonts w:ascii="Times New Roman" w:hAnsi="Times New Roman"/>
          <w:color w:val="000000"/>
          <w:sz w:val="24"/>
          <w:szCs w:val="26"/>
        </w:rPr>
        <w:t xml:space="preserve"> сельсовета Дзержинского района Красноярского края  _______________________ пенсию за выслугу лет к назначенной в соответствии с Федеральным законом «О страховых пенсиях в Российской Федерации» (Законом Российской Федерации «О занятости населения в Российской Федерации») страховой пенсии по старости (инвалидности) (нужное подчеркнуть).</w:t>
      </w: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Страховую пенсию по старости (инвалидности) получаю в Представительстве уполномоченных пенсионного фонда Российской Федерации по Дзержинскому району.</w:t>
      </w: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Прошу назначенную мне пенсию за выслугу лет перечислять в кредитную организацию: наименование российской кредитной организации __________________________________________________________________, номер банковского счета: ____________________________________________, страховой номер индивидуального лицевого счета (СНИЛС):______________.</w:t>
      </w: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Ознакомлен (а)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случае прекращения гражданства Российской Федерации.</w:t>
      </w: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Обязуюсь в течение 5 рабочих дней с даты наступления указанных обстоятельств сообщить об этом в письменной форме в уполномоченный орган местного самоуправления поселения..</w:t>
      </w: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5047D6" w:rsidRPr="00906EFC" w:rsidRDefault="005047D6" w:rsidP="005047D6">
      <w:pPr>
        <w:spacing w:after="0" w:line="240" w:lineRule="auto"/>
        <w:jc w:val="both"/>
        <w:rPr>
          <w:rFonts w:ascii="Times New Roman" w:hAnsi="Times New Roman"/>
          <w:color w:val="000000"/>
          <w:sz w:val="24"/>
          <w:szCs w:val="26"/>
        </w:rPr>
      </w:pP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"__" __________ 20__ г. _______________________</w:t>
      </w:r>
    </w:p>
    <w:p w:rsidR="005047D6" w:rsidRPr="00906EFC" w:rsidRDefault="005047D6" w:rsidP="005047D6">
      <w:pPr>
        <w:spacing w:after="0" w:line="240" w:lineRule="auto"/>
        <w:jc w:val="both"/>
        <w:rPr>
          <w:rFonts w:ascii="Times New Roman" w:hAnsi="Times New Roman"/>
          <w:color w:val="000000"/>
          <w:sz w:val="24"/>
          <w:szCs w:val="26"/>
          <w:vertAlign w:val="superscript"/>
        </w:rPr>
      </w:pPr>
      <w:r w:rsidRPr="00906EFC">
        <w:rPr>
          <w:rFonts w:ascii="Times New Roman" w:hAnsi="Times New Roman"/>
          <w:color w:val="000000"/>
          <w:sz w:val="24"/>
          <w:szCs w:val="26"/>
          <w:vertAlign w:val="superscript"/>
        </w:rPr>
        <w:t xml:space="preserve">  (дата)  (подпись заявителя)</w:t>
      </w:r>
    </w:p>
    <w:p w:rsidR="005047D6" w:rsidRPr="00906EFC" w:rsidRDefault="005047D6" w:rsidP="005047D6">
      <w:pPr>
        <w:spacing w:after="0" w:line="240" w:lineRule="auto"/>
        <w:jc w:val="both"/>
        <w:rPr>
          <w:rFonts w:ascii="Times New Roman" w:hAnsi="Times New Roman"/>
          <w:color w:val="000000"/>
          <w:sz w:val="24"/>
          <w:szCs w:val="26"/>
        </w:rPr>
      </w:pP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Специалист кадровой службы _________________________________</w:t>
      </w:r>
    </w:p>
    <w:p w:rsidR="005047D6" w:rsidRPr="00906EFC" w:rsidRDefault="005047D6" w:rsidP="00906EFC">
      <w:pPr>
        <w:spacing w:after="0" w:line="240" w:lineRule="auto"/>
        <w:jc w:val="center"/>
        <w:rPr>
          <w:rFonts w:ascii="Times New Roman" w:hAnsi="Times New Roman"/>
          <w:color w:val="000000"/>
          <w:sz w:val="24"/>
          <w:szCs w:val="26"/>
        </w:rPr>
      </w:pPr>
      <w:r w:rsidRPr="00906EFC">
        <w:rPr>
          <w:rFonts w:ascii="Times New Roman" w:hAnsi="Times New Roman"/>
          <w:color w:val="000000"/>
          <w:sz w:val="24"/>
          <w:szCs w:val="26"/>
        </w:rPr>
        <w:t xml:space="preserve">  подпись Ф.И.О.</w:t>
      </w:r>
      <w:r w:rsidRPr="005047D6">
        <w:rPr>
          <w:rFonts w:ascii="Times New Roman" w:hAnsi="Times New Roman"/>
          <w:color w:val="000000"/>
          <w:sz w:val="26"/>
          <w:szCs w:val="26"/>
        </w:rPr>
        <w:br w:type="page"/>
      </w:r>
    </w:p>
    <w:p w:rsidR="005047D6" w:rsidRPr="005047D6" w:rsidRDefault="005047D6" w:rsidP="005047D6">
      <w:pPr>
        <w:spacing w:after="0" w:line="240" w:lineRule="auto"/>
        <w:jc w:val="right"/>
        <w:rPr>
          <w:rFonts w:ascii="Times New Roman" w:hAnsi="Times New Roman"/>
          <w:color w:val="000000"/>
          <w:sz w:val="26"/>
          <w:szCs w:val="26"/>
        </w:rPr>
      </w:pPr>
      <w:r w:rsidRPr="005047D6">
        <w:rPr>
          <w:rFonts w:ascii="Times New Roman" w:hAnsi="Times New Roman"/>
          <w:color w:val="000000"/>
          <w:sz w:val="26"/>
          <w:szCs w:val="26"/>
        </w:rPr>
        <w:lastRenderedPageBreak/>
        <w:t>Приложение 2 к Положению</w:t>
      </w:r>
    </w:p>
    <w:p w:rsidR="005047D6" w:rsidRPr="005047D6" w:rsidRDefault="005047D6" w:rsidP="005047D6">
      <w:pPr>
        <w:spacing w:after="0" w:line="240" w:lineRule="auto"/>
        <w:jc w:val="both"/>
        <w:rPr>
          <w:rFonts w:ascii="Times New Roman" w:hAnsi="Times New Roman"/>
          <w:color w:val="000000"/>
          <w:sz w:val="26"/>
          <w:szCs w:val="26"/>
        </w:rPr>
      </w:pPr>
      <w:r w:rsidRPr="005047D6">
        <w:rPr>
          <w:rFonts w:ascii="Times New Roman" w:hAnsi="Times New Roman"/>
          <w:color w:val="000000"/>
          <w:sz w:val="26"/>
          <w:szCs w:val="26"/>
        </w:rPr>
        <w:t> </w:t>
      </w:r>
    </w:p>
    <w:p w:rsidR="005047D6" w:rsidRPr="005047D6" w:rsidRDefault="005047D6" w:rsidP="005047D6">
      <w:pPr>
        <w:spacing w:after="0" w:line="240" w:lineRule="auto"/>
        <w:jc w:val="center"/>
        <w:rPr>
          <w:rFonts w:ascii="Times New Roman" w:hAnsi="Times New Roman"/>
          <w:color w:val="000000"/>
          <w:sz w:val="26"/>
          <w:szCs w:val="26"/>
        </w:rPr>
      </w:pPr>
      <w:r w:rsidRPr="005047D6">
        <w:rPr>
          <w:rFonts w:ascii="Times New Roman" w:hAnsi="Times New Roman"/>
          <w:color w:val="000000"/>
          <w:sz w:val="26"/>
          <w:szCs w:val="26"/>
        </w:rPr>
        <w:t>КРАСНОЯРСКИЙ КРАЙ</w:t>
      </w:r>
    </w:p>
    <w:p w:rsidR="00906EFC" w:rsidRDefault="005047D6" w:rsidP="005047D6">
      <w:pPr>
        <w:spacing w:after="0" w:line="240" w:lineRule="auto"/>
        <w:jc w:val="center"/>
        <w:rPr>
          <w:rFonts w:ascii="Times New Roman" w:hAnsi="Times New Roman"/>
          <w:color w:val="000000"/>
          <w:sz w:val="26"/>
          <w:szCs w:val="26"/>
        </w:rPr>
      </w:pPr>
      <w:r w:rsidRPr="005047D6">
        <w:rPr>
          <w:rFonts w:ascii="Times New Roman" w:hAnsi="Times New Roman"/>
          <w:color w:val="000000"/>
          <w:sz w:val="26"/>
          <w:szCs w:val="26"/>
        </w:rPr>
        <w:t xml:space="preserve">АДМИНИСТРАЦИЯ </w:t>
      </w:r>
      <w:r w:rsidR="00906EFC">
        <w:rPr>
          <w:rFonts w:ascii="Times New Roman" w:hAnsi="Times New Roman"/>
          <w:color w:val="000000"/>
          <w:sz w:val="26"/>
          <w:szCs w:val="26"/>
        </w:rPr>
        <w:t>НИЖНЕТАНАЙСКОГО</w:t>
      </w:r>
      <w:r w:rsidRPr="005047D6">
        <w:rPr>
          <w:rFonts w:ascii="Times New Roman" w:hAnsi="Times New Roman"/>
          <w:color w:val="000000"/>
          <w:sz w:val="26"/>
          <w:szCs w:val="26"/>
        </w:rPr>
        <w:t xml:space="preserve"> СЕЛЬСОВЕТА  </w:t>
      </w:r>
    </w:p>
    <w:p w:rsidR="005047D6" w:rsidRPr="005047D6" w:rsidRDefault="005047D6" w:rsidP="005047D6">
      <w:pPr>
        <w:spacing w:after="0" w:line="240" w:lineRule="auto"/>
        <w:jc w:val="center"/>
        <w:rPr>
          <w:rFonts w:ascii="Times New Roman" w:hAnsi="Times New Roman"/>
          <w:color w:val="000000"/>
          <w:sz w:val="26"/>
          <w:szCs w:val="26"/>
        </w:rPr>
      </w:pPr>
      <w:r w:rsidRPr="005047D6">
        <w:rPr>
          <w:rFonts w:ascii="Times New Roman" w:hAnsi="Times New Roman"/>
          <w:color w:val="000000"/>
          <w:sz w:val="26"/>
          <w:szCs w:val="26"/>
        </w:rPr>
        <w:t>ДЗЕРЖИНСКОГО РАЙОНА</w:t>
      </w:r>
    </w:p>
    <w:p w:rsidR="005047D6" w:rsidRPr="005047D6" w:rsidRDefault="005047D6" w:rsidP="005047D6">
      <w:pPr>
        <w:spacing w:after="0" w:line="240" w:lineRule="auto"/>
        <w:jc w:val="center"/>
        <w:rPr>
          <w:rFonts w:ascii="Times New Roman" w:hAnsi="Times New Roman"/>
          <w:color w:val="000000"/>
          <w:sz w:val="26"/>
          <w:szCs w:val="26"/>
        </w:rPr>
      </w:pPr>
      <w:r w:rsidRPr="005047D6">
        <w:rPr>
          <w:rFonts w:ascii="Times New Roman" w:hAnsi="Times New Roman"/>
          <w:color w:val="000000"/>
          <w:sz w:val="26"/>
          <w:szCs w:val="26"/>
        </w:rPr>
        <w:t>КРАСНОЯРСКОГО КРАЯ</w:t>
      </w:r>
    </w:p>
    <w:p w:rsidR="005047D6" w:rsidRPr="005047D6" w:rsidRDefault="005047D6" w:rsidP="005047D6">
      <w:pPr>
        <w:spacing w:after="0" w:line="240" w:lineRule="auto"/>
        <w:jc w:val="center"/>
        <w:rPr>
          <w:rFonts w:ascii="Times New Roman" w:hAnsi="Times New Roman"/>
          <w:color w:val="000000"/>
          <w:sz w:val="26"/>
          <w:szCs w:val="26"/>
        </w:rPr>
      </w:pPr>
      <w:r w:rsidRPr="005047D6">
        <w:rPr>
          <w:rFonts w:ascii="Times New Roman" w:hAnsi="Times New Roman"/>
          <w:color w:val="000000"/>
          <w:sz w:val="26"/>
          <w:szCs w:val="26"/>
        </w:rPr>
        <w:t xml:space="preserve"> </w:t>
      </w:r>
    </w:p>
    <w:p w:rsidR="005047D6" w:rsidRPr="005047D6" w:rsidRDefault="005047D6" w:rsidP="005047D6">
      <w:pPr>
        <w:spacing w:after="0" w:line="240" w:lineRule="auto"/>
        <w:jc w:val="center"/>
        <w:rPr>
          <w:rFonts w:ascii="Times New Roman" w:hAnsi="Times New Roman"/>
          <w:color w:val="000000"/>
          <w:sz w:val="26"/>
          <w:szCs w:val="26"/>
        </w:rPr>
      </w:pPr>
      <w:bookmarkStart w:id="8" w:name="P292"/>
      <w:bookmarkEnd w:id="8"/>
      <w:r w:rsidRPr="005047D6">
        <w:rPr>
          <w:rFonts w:ascii="Times New Roman" w:hAnsi="Times New Roman"/>
          <w:color w:val="000000"/>
          <w:sz w:val="26"/>
          <w:szCs w:val="26"/>
        </w:rPr>
        <w:t>РАСПОРЯЖЕНИЕ</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861"/>
        <w:gridCol w:w="3115"/>
      </w:tblGrid>
      <w:tr w:rsidR="005047D6" w:rsidRPr="005047D6" w:rsidTr="00F77C88">
        <w:tc>
          <w:tcPr>
            <w:tcW w:w="3369" w:type="dxa"/>
          </w:tcPr>
          <w:p w:rsidR="005047D6" w:rsidRPr="005047D6" w:rsidRDefault="005047D6" w:rsidP="005047D6">
            <w:pPr>
              <w:spacing w:after="0" w:line="240" w:lineRule="auto"/>
              <w:jc w:val="center"/>
              <w:rPr>
                <w:rFonts w:ascii="Times New Roman" w:hAnsi="Times New Roman"/>
                <w:color w:val="000000"/>
                <w:sz w:val="26"/>
                <w:szCs w:val="26"/>
              </w:rPr>
            </w:pPr>
            <w:r w:rsidRPr="005047D6">
              <w:rPr>
                <w:rFonts w:ascii="Times New Roman" w:hAnsi="Times New Roman"/>
                <w:color w:val="000000"/>
                <w:sz w:val="26"/>
                <w:szCs w:val="26"/>
              </w:rPr>
              <w:t>дата</w:t>
            </w:r>
          </w:p>
        </w:tc>
        <w:tc>
          <w:tcPr>
            <w:tcW w:w="2861" w:type="dxa"/>
          </w:tcPr>
          <w:p w:rsidR="005047D6" w:rsidRPr="005047D6" w:rsidRDefault="00906EFC" w:rsidP="005047D6">
            <w:pPr>
              <w:spacing w:after="0" w:line="240" w:lineRule="auto"/>
              <w:jc w:val="center"/>
              <w:rPr>
                <w:rFonts w:ascii="Times New Roman" w:hAnsi="Times New Roman"/>
                <w:color w:val="000000"/>
                <w:sz w:val="26"/>
                <w:szCs w:val="26"/>
              </w:rPr>
            </w:pPr>
            <w:r>
              <w:rPr>
                <w:rFonts w:ascii="Times New Roman" w:hAnsi="Times New Roman"/>
                <w:color w:val="000000"/>
                <w:sz w:val="26"/>
                <w:szCs w:val="26"/>
              </w:rPr>
              <w:t>с. Нижний Танай</w:t>
            </w:r>
          </w:p>
        </w:tc>
        <w:tc>
          <w:tcPr>
            <w:tcW w:w="3115" w:type="dxa"/>
          </w:tcPr>
          <w:p w:rsidR="005047D6" w:rsidRPr="005047D6" w:rsidRDefault="005047D6" w:rsidP="005047D6">
            <w:pPr>
              <w:spacing w:after="0" w:line="240" w:lineRule="auto"/>
              <w:jc w:val="center"/>
              <w:rPr>
                <w:rFonts w:ascii="Times New Roman" w:hAnsi="Times New Roman"/>
                <w:color w:val="000000"/>
                <w:sz w:val="26"/>
                <w:szCs w:val="26"/>
              </w:rPr>
            </w:pPr>
            <w:r w:rsidRPr="005047D6">
              <w:rPr>
                <w:rFonts w:ascii="Times New Roman" w:hAnsi="Times New Roman"/>
                <w:color w:val="000000"/>
                <w:sz w:val="26"/>
                <w:szCs w:val="26"/>
              </w:rPr>
              <w:t>N</w:t>
            </w:r>
          </w:p>
        </w:tc>
      </w:tr>
    </w:tbl>
    <w:p w:rsidR="005047D6" w:rsidRPr="005047D6" w:rsidRDefault="005047D6" w:rsidP="005047D6">
      <w:pPr>
        <w:spacing w:after="0" w:line="240" w:lineRule="auto"/>
        <w:jc w:val="center"/>
        <w:rPr>
          <w:rFonts w:ascii="Times New Roman" w:hAnsi="Times New Roman"/>
          <w:color w:val="000000"/>
          <w:sz w:val="26"/>
          <w:szCs w:val="26"/>
        </w:rPr>
      </w:pPr>
    </w:p>
    <w:p w:rsidR="005047D6" w:rsidRPr="005047D6" w:rsidRDefault="005047D6" w:rsidP="005047D6">
      <w:pPr>
        <w:spacing w:after="0" w:line="240" w:lineRule="auto"/>
        <w:jc w:val="both"/>
        <w:rPr>
          <w:rFonts w:ascii="Times New Roman" w:hAnsi="Times New Roman"/>
          <w:color w:val="000000"/>
          <w:sz w:val="26"/>
          <w:szCs w:val="26"/>
        </w:rPr>
      </w:pPr>
    </w:p>
    <w:p w:rsidR="005047D6" w:rsidRPr="005047D6" w:rsidRDefault="005047D6" w:rsidP="005047D6">
      <w:pPr>
        <w:spacing w:after="0" w:line="240" w:lineRule="auto"/>
        <w:jc w:val="both"/>
        <w:rPr>
          <w:rFonts w:ascii="Times New Roman" w:hAnsi="Times New Roman"/>
          <w:color w:val="000000"/>
          <w:sz w:val="26"/>
          <w:szCs w:val="26"/>
        </w:rPr>
      </w:pPr>
      <w:r w:rsidRPr="005047D6">
        <w:rPr>
          <w:rFonts w:ascii="Times New Roman" w:hAnsi="Times New Roman"/>
          <w:color w:val="000000"/>
          <w:sz w:val="26"/>
          <w:szCs w:val="26"/>
        </w:rPr>
        <w:t xml:space="preserve">Назначить с "__" _______ 20__ г. ___________________________ (Ф.И.О.) замещавшей (ему) должность муниципальной службы - __________________________________________________________________, исходя из стажа муниципальной службы ___ лет ____ месяц ____ дней, пенсию за выслугу лет, составляющую суммарно с учетом страховой пенсии по старости____% среднемесячного заработка, в соответствии с Законом Красноярского края от 24.04.2008 № 5-1565 «Об особенностях правового регулирования муниципальной службы в Красноярском крае», Положением о назначении, перерасчете размера и выплате пенсии за выслугу лет лицам, замещавшим должности муниципальной службы  </w:t>
      </w:r>
      <w:r w:rsidR="00906EFC">
        <w:rPr>
          <w:rFonts w:ascii="Times New Roman" w:hAnsi="Times New Roman"/>
          <w:color w:val="000000"/>
          <w:sz w:val="26"/>
          <w:szCs w:val="26"/>
        </w:rPr>
        <w:t>Нижнетанайского</w:t>
      </w:r>
      <w:r w:rsidRPr="005047D6">
        <w:rPr>
          <w:rFonts w:ascii="Times New Roman" w:hAnsi="Times New Roman"/>
          <w:color w:val="000000"/>
          <w:sz w:val="26"/>
          <w:szCs w:val="26"/>
        </w:rPr>
        <w:t xml:space="preserve"> сельсовета Дзержинского района Красноярского края, утвержденным решением  </w:t>
      </w:r>
      <w:r w:rsidR="00906EFC">
        <w:rPr>
          <w:rFonts w:ascii="Times New Roman" w:hAnsi="Times New Roman"/>
          <w:color w:val="000000"/>
          <w:sz w:val="26"/>
          <w:szCs w:val="26"/>
        </w:rPr>
        <w:t>Нижнетанайского</w:t>
      </w:r>
      <w:r w:rsidRPr="005047D6">
        <w:rPr>
          <w:rFonts w:ascii="Times New Roman" w:hAnsi="Times New Roman"/>
          <w:color w:val="000000"/>
          <w:sz w:val="26"/>
          <w:szCs w:val="26"/>
        </w:rPr>
        <w:t xml:space="preserve"> сельского Совета депутатов.</w:t>
      </w:r>
    </w:p>
    <w:p w:rsidR="005047D6" w:rsidRPr="005047D6" w:rsidRDefault="005047D6" w:rsidP="005047D6">
      <w:pPr>
        <w:spacing w:after="0" w:line="240" w:lineRule="auto"/>
        <w:jc w:val="both"/>
        <w:rPr>
          <w:rFonts w:ascii="Times New Roman" w:hAnsi="Times New Roman"/>
          <w:color w:val="000000"/>
          <w:sz w:val="26"/>
          <w:szCs w:val="26"/>
        </w:rPr>
      </w:pPr>
      <w:r w:rsidRPr="005047D6">
        <w:rPr>
          <w:rFonts w:ascii="Times New Roman" w:hAnsi="Times New Roman"/>
          <w:color w:val="000000"/>
          <w:sz w:val="26"/>
          <w:szCs w:val="26"/>
        </w:rPr>
        <w:t>Среднемесячный заработок по указанной должности на дату прекращения муниципальной службы, "__" ________ 20__ года, составляет _______ руб._____ коп., в том числе должностной оклад _____ руб.</w:t>
      </w:r>
    </w:p>
    <w:p w:rsidR="005047D6" w:rsidRPr="005047D6" w:rsidRDefault="005047D6" w:rsidP="005047D6">
      <w:pPr>
        <w:spacing w:after="0" w:line="240" w:lineRule="auto"/>
        <w:jc w:val="both"/>
        <w:rPr>
          <w:rFonts w:ascii="Times New Roman" w:hAnsi="Times New Roman"/>
          <w:color w:val="000000"/>
          <w:sz w:val="26"/>
          <w:szCs w:val="26"/>
        </w:rPr>
      </w:pPr>
    </w:p>
    <w:p w:rsidR="005047D6" w:rsidRPr="005047D6" w:rsidRDefault="005047D6" w:rsidP="005047D6">
      <w:pPr>
        <w:spacing w:after="0" w:line="240" w:lineRule="auto"/>
        <w:jc w:val="both"/>
        <w:rPr>
          <w:rFonts w:ascii="Times New Roman" w:hAnsi="Times New Roman"/>
          <w:color w:val="000000"/>
          <w:sz w:val="26"/>
          <w:szCs w:val="26"/>
        </w:rPr>
      </w:pPr>
    </w:p>
    <w:p w:rsidR="005047D6" w:rsidRPr="005047D6" w:rsidRDefault="005047D6" w:rsidP="005047D6">
      <w:pPr>
        <w:spacing w:after="0" w:line="240" w:lineRule="auto"/>
        <w:jc w:val="both"/>
        <w:rPr>
          <w:rFonts w:ascii="Times New Roman" w:hAnsi="Times New Roman"/>
          <w:color w:val="000000"/>
          <w:sz w:val="26"/>
          <w:szCs w:val="26"/>
        </w:rPr>
      </w:pPr>
    </w:p>
    <w:p w:rsidR="005047D6" w:rsidRPr="005047D6" w:rsidRDefault="005047D6" w:rsidP="005047D6">
      <w:pPr>
        <w:spacing w:after="0" w:line="240" w:lineRule="auto"/>
        <w:jc w:val="both"/>
        <w:rPr>
          <w:rFonts w:ascii="Times New Roman" w:hAnsi="Times New Roman"/>
          <w:color w:val="000000"/>
          <w:sz w:val="26"/>
          <w:szCs w:val="26"/>
        </w:rPr>
      </w:pPr>
      <w:r w:rsidRPr="005047D6">
        <w:rPr>
          <w:rFonts w:ascii="Times New Roman" w:hAnsi="Times New Roman"/>
          <w:color w:val="000000"/>
          <w:sz w:val="26"/>
          <w:szCs w:val="26"/>
        </w:rPr>
        <w:t xml:space="preserve">Глава </w:t>
      </w:r>
      <w:r w:rsidR="00906EFC">
        <w:rPr>
          <w:rFonts w:ascii="Times New Roman" w:hAnsi="Times New Roman"/>
          <w:color w:val="000000"/>
          <w:sz w:val="26"/>
          <w:szCs w:val="26"/>
        </w:rPr>
        <w:t>Нижнетанайского</w:t>
      </w:r>
      <w:r w:rsidRPr="005047D6">
        <w:rPr>
          <w:rFonts w:ascii="Times New Roman" w:hAnsi="Times New Roman"/>
          <w:color w:val="000000"/>
          <w:sz w:val="26"/>
          <w:szCs w:val="26"/>
        </w:rPr>
        <w:t xml:space="preserve"> сельсовета</w:t>
      </w:r>
    </w:p>
    <w:p w:rsidR="005047D6" w:rsidRPr="005047D6" w:rsidRDefault="005047D6" w:rsidP="005047D6">
      <w:pPr>
        <w:spacing w:after="0" w:line="240" w:lineRule="auto"/>
        <w:jc w:val="both"/>
        <w:rPr>
          <w:rFonts w:ascii="Times New Roman" w:hAnsi="Times New Roman"/>
          <w:color w:val="000000"/>
          <w:sz w:val="26"/>
          <w:szCs w:val="26"/>
        </w:rPr>
      </w:pPr>
    </w:p>
    <w:p w:rsidR="005047D6" w:rsidRPr="005047D6" w:rsidRDefault="005047D6" w:rsidP="005047D6">
      <w:pPr>
        <w:spacing w:after="0" w:line="240" w:lineRule="auto"/>
        <w:rPr>
          <w:rFonts w:ascii="Times New Roman" w:hAnsi="Times New Roman"/>
          <w:color w:val="000000"/>
          <w:sz w:val="26"/>
          <w:szCs w:val="26"/>
        </w:rPr>
      </w:pPr>
      <w:r w:rsidRPr="005047D6">
        <w:rPr>
          <w:rFonts w:ascii="Times New Roman" w:hAnsi="Times New Roman"/>
          <w:color w:val="000000"/>
          <w:sz w:val="26"/>
          <w:szCs w:val="26"/>
        </w:rPr>
        <w:br w:type="page"/>
      </w:r>
    </w:p>
    <w:p w:rsidR="005047D6" w:rsidRPr="005047D6" w:rsidRDefault="005047D6" w:rsidP="005047D6">
      <w:pPr>
        <w:spacing w:after="0" w:line="240" w:lineRule="auto"/>
        <w:jc w:val="right"/>
        <w:rPr>
          <w:rFonts w:ascii="Times New Roman" w:hAnsi="Times New Roman"/>
          <w:color w:val="000000"/>
          <w:sz w:val="26"/>
          <w:szCs w:val="26"/>
        </w:rPr>
      </w:pPr>
      <w:r w:rsidRPr="005047D6">
        <w:rPr>
          <w:rFonts w:ascii="Times New Roman" w:hAnsi="Times New Roman"/>
          <w:color w:val="000000"/>
          <w:sz w:val="26"/>
          <w:szCs w:val="26"/>
        </w:rPr>
        <w:lastRenderedPageBreak/>
        <w:t>Приложение 3 к Положению</w:t>
      </w:r>
    </w:p>
    <w:p w:rsidR="005047D6" w:rsidRPr="005047D6" w:rsidRDefault="005047D6" w:rsidP="005047D6">
      <w:pPr>
        <w:spacing w:after="0" w:line="240" w:lineRule="auto"/>
        <w:jc w:val="right"/>
        <w:rPr>
          <w:rFonts w:ascii="Times New Roman" w:hAnsi="Times New Roman"/>
          <w:color w:val="000000"/>
          <w:sz w:val="26"/>
          <w:szCs w:val="26"/>
        </w:rPr>
      </w:pPr>
    </w:p>
    <w:p w:rsidR="005047D6" w:rsidRPr="005047D6" w:rsidRDefault="005047D6" w:rsidP="005047D6">
      <w:pPr>
        <w:spacing w:after="0" w:line="240" w:lineRule="auto"/>
        <w:jc w:val="center"/>
        <w:rPr>
          <w:rFonts w:ascii="Times New Roman" w:hAnsi="Times New Roman"/>
          <w:color w:val="000000"/>
          <w:sz w:val="26"/>
          <w:szCs w:val="26"/>
        </w:rPr>
      </w:pPr>
      <w:bookmarkStart w:id="9" w:name="P321"/>
      <w:bookmarkEnd w:id="9"/>
      <w:r w:rsidRPr="005047D6">
        <w:rPr>
          <w:rFonts w:ascii="Times New Roman" w:hAnsi="Times New Roman"/>
          <w:color w:val="000000"/>
          <w:sz w:val="26"/>
          <w:szCs w:val="26"/>
        </w:rPr>
        <w:t>СПРАВКА</w:t>
      </w:r>
    </w:p>
    <w:p w:rsidR="005047D6" w:rsidRPr="005047D6" w:rsidRDefault="005047D6" w:rsidP="005047D6">
      <w:pPr>
        <w:spacing w:after="0" w:line="240" w:lineRule="auto"/>
        <w:jc w:val="center"/>
        <w:rPr>
          <w:rFonts w:ascii="Times New Roman" w:hAnsi="Times New Roman"/>
          <w:color w:val="000000"/>
          <w:sz w:val="26"/>
          <w:szCs w:val="26"/>
        </w:rPr>
      </w:pPr>
      <w:r w:rsidRPr="005047D6">
        <w:rPr>
          <w:rFonts w:ascii="Times New Roman" w:hAnsi="Times New Roman"/>
          <w:color w:val="000000"/>
          <w:sz w:val="26"/>
          <w:szCs w:val="26"/>
        </w:rPr>
        <w:t>о периодах муниципальной службы (работы),</w:t>
      </w:r>
    </w:p>
    <w:p w:rsidR="005047D6" w:rsidRPr="005047D6" w:rsidRDefault="005047D6" w:rsidP="005047D6">
      <w:pPr>
        <w:spacing w:after="0" w:line="240" w:lineRule="auto"/>
        <w:jc w:val="center"/>
        <w:rPr>
          <w:rFonts w:ascii="Times New Roman" w:hAnsi="Times New Roman"/>
          <w:color w:val="000000"/>
          <w:sz w:val="26"/>
          <w:szCs w:val="26"/>
        </w:rPr>
      </w:pPr>
      <w:r w:rsidRPr="005047D6">
        <w:rPr>
          <w:rFonts w:ascii="Times New Roman" w:hAnsi="Times New Roman"/>
          <w:color w:val="000000"/>
          <w:sz w:val="26"/>
          <w:szCs w:val="26"/>
        </w:rPr>
        <w:t>учитываемых при исчислении стажа муниципальной службы</w:t>
      </w:r>
    </w:p>
    <w:p w:rsidR="005047D6" w:rsidRPr="005047D6" w:rsidRDefault="005047D6" w:rsidP="005047D6">
      <w:pPr>
        <w:spacing w:after="0" w:line="240" w:lineRule="auto"/>
        <w:jc w:val="both"/>
        <w:rPr>
          <w:rFonts w:ascii="Times New Roman" w:hAnsi="Times New Roman"/>
          <w:color w:val="000000"/>
          <w:sz w:val="26"/>
          <w:szCs w:val="26"/>
        </w:rPr>
      </w:pPr>
    </w:p>
    <w:p w:rsidR="005047D6" w:rsidRPr="005047D6" w:rsidRDefault="005047D6" w:rsidP="005047D6">
      <w:pPr>
        <w:spacing w:after="0" w:line="240" w:lineRule="auto"/>
        <w:jc w:val="both"/>
        <w:rPr>
          <w:rFonts w:ascii="Times New Roman" w:hAnsi="Times New Roman"/>
          <w:color w:val="000000"/>
          <w:sz w:val="26"/>
          <w:szCs w:val="26"/>
        </w:rPr>
      </w:pPr>
      <w:r w:rsidRPr="005047D6">
        <w:rPr>
          <w:rFonts w:ascii="Times New Roman" w:hAnsi="Times New Roman"/>
          <w:color w:val="000000"/>
          <w:sz w:val="26"/>
          <w:szCs w:val="26"/>
        </w:rPr>
        <w:t>__________________________________________________________________ замещавшей (его) должность муниципальной службы _____________________________________________________________________________________________________дающих право пенсию за выслугу лет</w:t>
      </w:r>
    </w:p>
    <w:p w:rsidR="005047D6" w:rsidRPr="005047D6" w:rsidRDefault="005047D6" w:rsidP="005047D6">
      <w:pPr>
        <w:spacing w:after="0" w:line="240" w:lineRule="auto"/>
        <w:jc w:val="both"/>
        <w:rPr>
          <w:rFonts w:ascii="Times New Roman" w:hAnsi="Times New Roman"/>
          <w:color w:val="000000"/>
          <w:sz w:val="26"/>
          <w:szCs w:val="26"/>
        </w:rPr>
      </w:pPr>
    </w:p>
    <w:tbl>
      <w:tblPr>
        <w:tblW w:w="0" w:type="auto"/>
        <w:tblCellMar>
          <w:left w:w="0" w:type="dxa"/>
          <w:right w:w="0" w:type="dxa"/>
        </w:tblCellMar>
        <w:tblLook w:val="04A0"/>
      </w:tblPr>
      <w:tblGrid>
        <w:gridCol w:w="502"/>
        <w:gridCol w:w="1351"/>
        <w:gridCol w:w="1873"/>
        <w:gridCol w:w="819"/>
        <w:gridCol w:w="829"/>
        <w:gridCol w:w="522"/>
        <w:gridCol w:w="819"/>
        <w:gridCol w:w="829"/>
        <w:gridCol w:w="522"/>
        <w:gridCol w:w="1273"/>
      </w:tblGrid>
      <w:tr w:rsidR="005047D6" w:rsidRPr="005047D6" w:rsidTr="00F77C88">
        <w:tc>
          <w:tcPr>
            <w:tcW w:w="502"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jc w:val="center"/>
              <w:rPr>
                <w:rFonts w:ascii="Times New Roman" w:hAnsi="Times New Roman"/>
                <w:sz w:val="26"/>
                <w:szCs w:val="26"/>
              </w:rPr>
            </w:pPr>
            <w:r w:rsidRPr="005047D6">
              <w:rPr>
                <w:rFonts w:ascii="Times New Roman" w:hAnsi="Times New Roman"/>
                <w:sz w:val="26"/>
                <w:szCs w:val="26"/>
              </w:rPr>
              <w:t>№ п/п</w:t>
            </w:r>
          </w:p>
        </w:tc>
        <w:tc>
          <w:tcPr>
            <w:tcW w:w="1351"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jc w:val="center"/>
              <w:rPr>
                <w:rFonts w:ascii="Times New Roman" w:hAnsi="Times New Roman"/>
                <w:sz w:val="26"/>
                <w:szCs w:val="26"/>
              </w:rPr>
            </w:pPr>
            <w:r w:rsidRPr="005047D6">
              <w:rPr>
                <w:rFonts w:ascii="Times New Roman" w:hAnsi="Times New Roman"/>
                <w:sz w:val="26"/>
                <w:szCs w:val="26"/>
              </w:rPr>
              <w:t>№ записи в трудовой кн.</w:t>
            </w:r>
          </w:p>
        </w:tc>
        <w:tc>
          <w:tcPr>
            <w:tcW w:w="1873"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jc w:val="center"/>
              <w:rPr>
                <w:rFonts w:ascii="Times New Roman" w:hAnsi="Times New Roman"/>
                <w:sz w:val="26"/>
                <w:szCs w:val="26"/>
              </w:rPr>
            </w:pPr>
            <w:r w:rsidRPr="005047D6">
              <w:rPr>
                <w:rFonts w:ascii="Times New Roman" w:hAnsi="Times New Roman"/>
                <w:sz w:val="26"/>
                <w:szCs w:val="26"/>
              </w:rPr>
              <w:t>Наименование организации</w:t>
            </w:r>
          </w:p>
        </w:tc>
        <w:tc>
          <w:tcPr>
            <w:tcW w:w="4340"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jc w:val="center"/>
              <w:rPr>
                <w:rFonts w:ascii="Times New Roman" w:hAnsi="Times New Roman"/>
                <w:sz w:val="26"/>
                <w:szCs w:val="26"/>
              </w:rPr>
            </w:pPr>
            <w:r w:rsidRPr="005047D6">
              <w:rPr>
                <w:rFonts w:ascii="Times New Roman" w:hAnsi="Times New Roman"/>
                <w:sz w:val="26"/>
                <w:szCs w:val="26"/>
              </w:rPr>
              <w:t>Продолжительность муниципальной службы</w:t>
            </w:r>
          </w:p>
        </w:tc>
        <w:tc>
          <w:tcPr>
            <w:tcW w:w="1273"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jc w:val="center"/>
              <w:rPr>
                <w:rFonts w:ascii="Times New Roman" w:hAnsi="Times New Roman"/>
                <w:sz w:val="26"/>
                <w:szCs w:val="26"/>
              </w:rPr>
            </w:pPr>
            <w:r w:rsidRPr="005047D6">
              <w:rPr>
                <w:rFonts w:ascii="Times New Roman" w:hAnsi="Times New Roman"/>
                <w:sz w:val="26"/>
                <w:szCs w:val="26"/>
              </w:rPr>
              <w:t>Стаж (число лет, мес., дней)</w:t>
            </w:r>
          </w:p>
        </w:tc>
      </w:tr>
      <w:tr w:rsidR="005047D6" w:rsidRPr="005047D6" w:rsidTr="00F77C8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047D6" w:rsidRPr="005047D6" w:rsidRDefault="005047D6" w:rsidP="005047D6">
            <w:pPr>
              <w:spacing w:after="0" w:line="240" w:lineRule="auto"/>
              <w:rPr>
                <w:rFonts w:ascii="Times New Roman" w:hAnsi="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047D6" w:rsidRPr="005047D6" w:rsidRDefault="005047D6" w:rsidP="005047D6">
            <w:pPr>
              <w:spacing w:after="0" w:line="240" w:lineRule="auto"/>
              <w:rPr>
                <w:rFonts w:ascii="Times New Roman" w:hAnsi="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047D6" w:rsidRPr="005047D6" w:rsidRDefault="005047D6" w:rsidP="005047D6">
            <w:pPr>
              <w:spacing w:after="0" w:line="240" w:lineRule="auto"/>
              <w:rPr>
                <w:rFonts w:ascii="Times New Roman" w:hAnsi="Times New Roman"/>
                <w:sz w:val="26"/>
                <w:szCs w:val="26"/>
              </w:rPr>
            </w:pPr>
          </w:p>
        </w:tc>
        <w:tc>
          <w:tcPr>
            <w:tcW w:w="2170"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jc w:val="center"/>
              <w:rPr>
                <w:rFonts w:ascii="Times New Roman" w:hAnsi="Times New Roman"/>
                <w:sz w:val="26"/>
                <w:szCs w:val="26"/>
              </w:rPr>
            </w:pPr>
            <w:r w:rsidRPr="005047D6">
              <w:rPr>
                <w:rFonts w:ascii="Times New Roman" w:hAnsi="Times New Roman"/>
                <w:sz w:val="26"/>
                <w:szCs w:val="26"/>
              </w:rPr>
              <w:t>начало</w:t>
            </w:r>
          </w:p>
        </w:tc>
        <w:tc>
          <w:tcPr>
            <w:tcW w:w="2170"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jc w:val="center"/>
              <w:rPr>
                <w:rFonts w:ascii="Times New Roman" w:hAnsi="Times New Roman"/>
                <w:sz w:val="26"/>
                <w:szCs w:val="26"/>
              </w:rPr>
            </w:pPr>
            <w:r w:rsidRPr="005047D6">
              <w:rPr>
                <w:rFonts w:ascii="Times New Roman" w:hAnsi="Times New Roman"/>
                <w:sz w:val="26"/>
                <w:szCs w:val="26"/>
              </w:rPr>
              <w:t>окончание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047D6" w:rsidRPr="005047D6" w:rsidRDefault="005047D6" w:rsidP="005047D6">
            <w:pPr>
              <w:spacing w:after="0" w:line="240" w:lineRule="auto"/>
              <w:rPr>
                <w:rFonts w:ascii="Times New Roman" w:hAnsi="Times New Roman"/>
                <w:sz w:val="26"/>
                <w:szCs w:val="26"/>
              </w:rPr>
            </w:pPr>
          </w:p>
        </w:tc>
      </w:tr>
      <w:tr w:rsidR="005047D6" w:rsidRPr="005047D6" w:rsidTr="00F77C8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047D6" w:rsidRPr="005047D6" w:rsidRDefault="005047D6" w:rsidP="005047D6">
            <w:pPr>
              <w:spacing w:after="0" w:line="240" w:lineRule="auto"/>
              <w:rPr>
                <w:rFonts w:ascii="Times New Roman" w:hAnsi="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047D6" w:rsidRPr="005047D6" w:rsidRDefault="005047D6" w:rsidP="005047D6">
            <w:pPr>
              <w:spacing w:after="0" w:line="240" w:lineRule="auto"/>
              <w:rPr>
                <w:rFonts w:ascii="Times New Roman" w:hAnsi="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047D6" w:rsidRPr="005047D6" w:rsidRDefault="005047D6" w:rsidP="005047D6">
            <w:pPr>
              <w:spacing w:after="0" w:line="240" w:lineRule="auto"/>
              <w:rPr>
                <w:rFonts w:ascii="Times New Roman" w:hAnsi="Times New Roman"/>
                <w:sz w:val="26"/>
                <w:szCs w:val="26"/>
              </w:rPr>
            </w:pPr>
          </w:p>
        </w:tc>
        <w:tc>
          <w:tcPr>
            <w:tcW w:w="8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jc w:val="center"/>
              <w:rPr>
                <w:rFonts w:ascii="Times New Roman" w:hAnsi="Times New Roman"/>
                <w:sz w:val="26"/>
                <w:szCs w:val="26"/>
              </w:rPr>
            </w:pPr>
            <w:r w:rsidRPr="005047D6">
              <w:rPr>
                <w:rFonts w:ascii="Times New Roman" w:hAnsi="Times New Roman"/>
                <w:sz w:val="26"/>
                <w:szCs w:val="26"/>
              </w:rPr>
              <w:t>число</w:t>
            </w:r>
          </w:p>
        </w:tc>
        <w:tc>
          <w:tcPr>
            <w:tcW w:w="8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jc w:val="center"/>
              <w:rPr>
                <w:rFonts w:ascii="Times New Roman" w:hAnsi="Times New Roman"/>
                <w:sz w:val="26"/>
                <w:szCs w:val="26"/>
              </w:rPr>
            </w:pPr>
            <w:r w:rsidRPr="005047D6">
              <w:rPr>
                <w:rFonts w:ascii="Times New Roman" w:hAnsi="Times New Roman"/>
                <w:sz w:val="26"/>
                <w:szCs w:val="26"/>
              </w:rPr>
              <w:t>месяц</w:t>
            </w:r>
          </w:p>
        </w:tc>
        <w:tc>
          <w:tcPr>
            <w:tcW w:w="52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jc w:val="center"/>
              <w:rPr>
                <w:rFonts w:ascii="Times New Roman" w:hAnsi="Times New Roman"/>
                <w:sz w:val="26"/>
                <w:szCs w:val="26"/>
              </w:rPr>
            </w:pPr>
            <w:r w:rsidRPr="005047D6">
              <w:rPr>
                <w:rFonts w:ascii="Times New Roman" w:hAnsi="Times New Roman"/>
                <w:sz w:val="26"/>
                <w:szCs w:val="26"/>
              </w:rPr>
              <w:t>год</w:t>
            </w:r>
          </w:p>
        </w:tc>
        <w:tc>
          <w:tcPr>
            <w:tcW w:w="8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jc w:val="center"/>
              <w:rPr>
                <w:rFonts w:ascii="Times New Roman" w:hAnsi="Times New Roman"/>
                <w:sz w:val="26"/>
                <w:szCs w:val="26"/>
              </w:rPr>
            </w:pPr>
            <w:r w:rsidRPr="005047D6">
              <w:rPr>
                <w:rFonts w:ascii="Times New Roman" w:hAnsi="Times New Roman"/>
                <w:sz w:val="26"/>
                <w:szCs w:val="26"/>
              </w:rPr>
              <w:t>число</w:t>
            </w:r>
          </w:p>
        </w:tc>
        <w:tc>
          <w:tcPr>
            <w:tcW w:w="8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jc w:val="center"/>
              <w:rPr>
                <w:rFonts w:ascii="Times New Roman" w:hAnsi="Times New Roman"/>
                <w:sz w:val="26"/>
                <w:szCs w:val="26"/>
              </w:rPr>
            </w:pPr>
            <w:r w:rsidRPr="005047D6">
              <w:rPr>
                <w:rFonts w:ascii="Times New Roman" w:hAnsi="Times New Roman"/>
                <w:sz w:val="26"/>
                <w:szCs w:val="26"/>
              </w:rPr>
              <w:t>месяц</w:t>
            </w:r>
          </w:p>
        </w:tc>
        <w:tc>
          <w:tcPr>
            <w:tcW w:w="52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jc w:val="center"/>
              <w:rPr>
                <w:rFonts w:ascii="Times New Roman" w:hAnsi="Times New Roman"/>
                <w:sz w:val="26"/>
                <w:szCs w:val="26"/>
              </w:rPr>
            </w:pPr>
            <w:r w:rsidRPr="005047D6">
              <w:rPr>
                <w:rFonts w:ascii="Times New Roman" w:hAnsi="Times New Roman"/>
                <w:sz w:val="26"/>
                <w:szCs w:val="26"/>
              </w:rPr>
              <w:t>год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047D6" w:rsidRPr="005047D6" w:rsidRDefault="005047D6" w:rsidP="005047D6">
            <w:pPr>
              <w:spacing w:after="0" w:line="240" w:lineRule="auto"/>
              <w:rPr>
                <w:rFonts w:ascii="Times New Roman" w:hAnsi="Times New Roman"/>
                <w:sz w:val="26"/>
                <w:szCs w:val="26"/>
              </w:rPr>
            </w:pPr>
          </w:p>
        </w:tc>
      </w:tr>
      <w:tr w:rsidR="005047D6" w:rsidRPr="005047D6" w:rsidTr="00F77C88">
        <w:tc>
          <w:tcPr>
            <w:tcW w:w="50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 </w:t>
            </w:r>
          </w:p>
        </w:tc>
        <w:tc>
          <w:tcPr>
            <w:tcW w:w="13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 </w:t>
            </w:r>
          </w:p>
        </w:tc>
        <w:tc>
          <w:tcPr>
            <w:tcW w:w="18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 </w:t>
            </w:r>
          </w:p>
        </w:tc>
        <w:tc>
          <w:tcPr>
            <w:tcW w:w="8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 </w:t>
            </w:r>
          </w:p>
        </w:tc>
        <w:tc>
          <w:tcPr>
            <w:tcW w:w="8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 </w:t>
            </w:r>
          </w:p>
        </w:tc>
        <w:tc>
          <w:tcPr>
            <w:tcW w:w="52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 </w:t>
            </w:r>
          </w:p>
        </w:tc>
        <w:tc>
          <w:tcPr>
            <w:tcW w:w="8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 </w:t>
            </w:r>
          </w:p>
        </w:tc>
        <w:tc>
          <w:tcPr>
            <w:tcW w:w="8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 </w:t>
            </w:r>
          </w:p>
        </w:tc>
        <w:tc>
          <w:tcPr>
            <w:tcW w:w="52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 </w:t>
            </w:r>
          </w:p>
        </w:tc>
        <w:tc>
          <w:tcPr>
            <w:tcW w:w="12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 </w:t>
            </w:r>
          </w:p>
        </w:tc>
      </w:tr>
      <w:tr w:rsidR="005047D6" w:rsidRPr="005047D6" w:rsidTr="00F77C88">
        <w:tc>
          <w:tcPr>
            <w:tcW w:w="50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 </w:t>
            </w:r>
          </w:p>
        </w:tc>
        <w:tc>
          <w:tcPr>
            <w:tcW w:w="13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 </w:t>
            </w:r>
          </w:p>
        </w:tc>
        <w:tc>
          <w:tcPr>
            <w:tcW w:w="18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 </w:t>
            </w:r>
          </w:p>
        </w:tc>
        <w:tc>
          <w:tcPr>
            <w:tcW w:w="8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 </w:t>
            </w:r>
          </w:p>
        </w:tc>
        <w:tc>
          <w:tcPr>
            <w:tcW w:w="8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 </w:t>
            </w:r>
          </w:p>
        </w:tc>
        <w:tc>
          <w:tcPr>
            <w:tcW w:w="52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 </w:t>
            </w:r>
          </w:p>
        </w:tc>
        <w:tc>
          <w:tcPr>
            <w:tcW w:w="81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 </w:t>
            </w:r>
          </w:p>
        </w:tc>
        <w:tc>
          <w:tcPr>
            <w:tcW w:w="8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 </w:t>
            </w:r>
          </w:p>
        </w:tc>
        <w:tc>
          <w:tcPr>
            <w:tcW w:w="52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 </w:t>
            </w:r>
          </w:p>
        </w:tc>
        <w:tc>
          <w:tcPr>
            <w:tcW w:w="12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 </w:t>
            </w:r>
          </w:p>
        </w:tc>
      </w:tr>
      <w:tr w:rsidR="005047D6" w:rsidRPr="005047D6" w:rsidTr="00F77C88">
        <w:tc>
          <w:tcPr>
            <w:tcW w:w="1853"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 </w:t>
            </w:r>
          </w:p>
        </w:tc>
        <w:tc>
          <w:tcPr>
            <w:tcW w:w="18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ВСЕГО</w:t>
            </w:r>
          </w:p>
        </w:tc>
        <w:tc>
          <w:tcPr>
            <w:tcW w:w="5613"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5047D6" w:rsidRDefault="005047D6" w:rsidP="005047D6">
            <w:pPr>
              <w:spacing w:after="0" w:line="240" w:lineRule="auto"/>
              <w:rPr>
                <w:rFonts w:ascii="Times New Roman" w:hAnsi="Times New Roman"/>
                <w:sz w:val="26"/>
                <w:szCs w:val="26"/>
              </w:rPr>
            </w:pPr>
            <w:r w:rsidRPr="005047D6">
              <w:rPr>
                <w:rFonts w:ascii="Times New Roman" w:hAnsi="Times New Roman"/>
                <w:sz w:val="26"/>
                <w:szCs w:val="26"/>
              </w:rPr>
              <w:t> </w:t>
            </w:r>
          </w:p>
        </w:tc>
      </w:tr>
    </w:tbl>
    <w:p w:rsidR="005047D6" w:rsidRPr="005047D6" w:rsidRDefault="005047D6" w:rsidP="005047D6">
      <w:pPr>
        <w:spacing w:after="0" w:line="240" w:lineRule="auto"/>
        <w:jc w:val="both"/>
        <w:rPr>
          <w:rFonts w:ascii="Times New Roman" w:hAnsi="Times New Roman"/>
          <w:color w:val="000000"/>
          <w:sz w:val="26"/>
          <w:szCs w:val="26"/>
        </w:rPr>
      </w:pPr>
    </w:p>
    <w:p w:rsidR="005047D6" w:rsidRPr="005047D6" w:rsidRDefault="005047D6" w:rsidP="005047D6">
      <w:pPr>
        <w:spacing w:after="0" w:line="240" w:lineRule="auto"/>
        <w:jc w:val="both"/>
        <w:rPr>
          <w:rFonts w:ascii="Times New Roman" w:hAnsi="Times New Roman"/>
          <w:color w:val="000000"/>
          <w:sz w:val="26"/>
          <w:szCs w:val="26"/>
        </w:rPr>
      </w:pPr>
      <w:r w:rsidRPr="005047D6">
        <w:rPr>
          <w:rFonts w:ascii="Times New Roman" w:hAnsi="Times New Roman"/>
          <w:color w:val="000000"/>
          <w:sz w:val="26"/>
          <w:szCs w:val="26"/>
        </w:rPr>
        <w:t>Руководитель __________________________________________________________</w:t>
      </w:r>
    </w:p>
    <w:p w:rsidR="005047D6" w:rsidRPr="005047D6" w:rsidRDefault="005047D6" w:rsidP="005047D6">
      <w:pPr>
        <w:spacing w:after="0" w:line="240" w:lineRule="auto"/>
        <w:jc w:val="both"/>
        <w:rPr>
          <w:rFonts w:ascii="Times New Roman" w:hAnsi="Times New Roman"/>
          <w:color w:val="000000"/>
          <w:sz w:val="26"/>
          <w:szCs w:val="26"/>
        </w:rPr>
      </w:pPr>
      <w:r w:rsidRPr="005047D6">
        <w:rPr>
          <w:rFonts w:ascii="Times New Roman" w:hAnsi="Times New Roman"/>
          <w:color w:val="000000"/>
          <w:sz w:val="26"/>
          <w:szCs w:val="26"/>
        </w:rPr>
        <w:t>(должность, подпись, Ф.И.О.)</w:t>
      </w:r>
    </w:p>
    <w:p w:rsidR="005047D6" w:rsidRPr="005047D6" w:rsidRDefault="005047D6" w:rsidP="005047D6">
      <w:pPr>
        <w:spacing w:after="0" w:line="240" w:lineRule="auto"/>
        <w:jc w:val="both"/>
        <w:rPr>
          <w:rFonts w:ascii="Times New Roman" w:hAnsi="Times New Roman"/>
          <w:color w:val="000000"/>
          <w:sz w:val="26"/>
          <w:szCs w:val="26"/>
        </w:rPr>
      </w:pPr>
      <w:r w:rsidRPr="005047D6">
        <w:rPr>
          <w:rFonts w:ascii="Times New Roman" w:hAnsi="Times New Roman"/>
          <w:color w:val="000000"/>
          <w:sz w:val="26"/>
          <w:szCs w:val="26"/>
        </w:rPr>
        <w:t>м.п.</w:t>
      </w:r>
    </w:p>
    <w:p w:rsidR="005047D6" w:rsidRPr="005047D6" w:rsidRDefault="005047D6" w:rsidP="005047D6">
      <w:pPr>
        <w:spacing w:after="0" w:line="240" w:lineRule="auto"/>
        <w:jc w:val="right"/>
        <w:rPr>
          <w:rFonts w:ascii="Times New Roman" w:hAnsi="Times New Roman"/>
          <w:color w:val="000000"/>
          <w:sz w:val="26"/>
          <w:szCs w:val="26"/>
        </w:rPr>
      </w:pPr>
    </w:p>
    <w:p w:rsidR="005047D6" w:rsidRPr="005047D6" w:rsidRDefault="005047D6" w:rsidP="005047D6">
      <w:pPr>
        <w:spacing w:after="0" w:line="240" w:lineRule="auto"/>
        <w:jc w:val="right"/>
        <w:rPr>
          <w:rFonts w:ascii="Times New Roman" w:hAnsi="Times New Roman"/>
          <w:color w:val="000000"/>
          <w:sz w:val="26"/>
          <w:szCs w:val="26"/>
        </w:rPr>
      </w:pPr>
    </w:p>
    <w:p w:rsidR="005047D6" w:rsidRPr="005047D6" w:rsidRDefault="005047D6" w:rsidP="005047D6">
      <w:pPr>
        <w:spacing w:after="0" w:line="240" w:lineRule="auto"/>
        <w:rPr>
          <w:rFonts w:ascii="Times New Roman" w:hAnsi="Times New Roman"/>
          <w:color w:val="000000"/>
          <w:sz w:val="26"/>
          <w:szCs w:val="26"/>
        </w:rPr>
      </w:pPr>
      <w:r w:rsidRPr="005047D6">
        <w:rPr>
          <w:rFonts w:ascii="Times New Roman" w:hAnsi="Times New Roman"/>
          <w:color w:val="000000"/>
          <w:sz w:val="26"/>
          <w:szCs w:val="26"/>
        </w:rPr>
        <w:br w:type="page"/>
      </w:r>
    </w:p>
    <w:p w:rsidR="005047D6" w:rsidRPr="00906EFC" w:rsidRDefault="005047D6" w:rsidP="005047D6">
      <w:pPr>
        <w:spacing w:after="0" w:line="240" w:lineRule="auto"/>
        <w:jc w:val="right"/>
        <w:rPr>
          <w:rFonts w:ascii="Times New Roman" w:hAnsi="Times New Roman"/>
          <w:color w:val="000000"/>
          <w:sz w:val="24"/>
          <w:szCs w:val="26"/>
        </w:rPr>
      </w:pPr>
      <w:r w:rsidRPr="00906EFC">
        <w:rPr>
          <w:rFonts w:ascii="Times New Roman" w:hAnsi="Times New Roman"/>
          <w:color w:val="000000"/>
          <w:sz w:val="24"/>
          <w:szCs w:val="26"/>
        </w:rPr>
        <w:lastRenderedPageBreak/>
        <w:t>Приложение 4 к Положению</w:t>
      </w:r>
    </w:p>
    <w:p w:rsidR="005047D6" w:rsidRPr="00906EFC" w:rsidRDefault="005047D6" w:rsidP="005047D6">
      <w:pPr>
        <w:spacing w:after="0" w:line="240" w:lineRule="auto"/>
        <w:jc w:val="right"/>
        <w:rPr>
          <w:rFonts w:ascii="Times New Roman" w:hAnsi="Times New Roman"/>
          <w:color w:val="000000"/>
          <w:sz w:val="24"/>
          <w:szCs w:val="26"/>
        </w:rPr>
      </w:pPr>
    </w:p>
    <w:p w:rsidR="005047D6" w:rsidRPr="00906EFC" w:rsidRDefault="005047D6" w:rsidP="005047D6">
      <w:pPr>
        <w:spacing w:after="0" w:line="240" w:lineRule="auto"/>
        <w:jc w:val="center"/>
        <w:rPr>
          <w:rFonts w:ascii="Times New Roman" w:hAnsi="Times New Roman"/>
          <w:color w:val="000000"/>
          <w:sz w:val="24"/>
          <w:szCs w:val="26"/>
        </w:rPr>
      </w:pPr>
      <w:bookmarkStart w:id="10" w:name="P384"/>
      <w:bookmarkEnd w:id="10"/>
      <w:r w:rsidRPr="00906EFC">
        <w:rPr>
          <w:rFonts w:ascii="Times New Roman" w:hAnsi="Times New Roman"/>
          <w:bCs/>
          <w:color w:val="000000"/>
          <w:sz w:val="24"/>
          <w:szCs w:val="26"/>
        </w:rPr>
        <w:t>СПРАВКА</w:t>
      </w:r>
    </w:p>
    <w:p w:rsidR="005047D6" w:rsidRPr="00906EFC" w:rsidRDefault="005047D6" w:rsidP="005047D6">
      <w:pPr>
        <w:spacing w:after="0" w:line="240" w:lineRule="auto"/>
        <w:jc w:val="center"/>
        <w:rPr>
          <w:rFonts w:ascii="Times New Roman" w:hAnsi="Times New Roman"/>
          <w:color w:val="000000"/>
          <w:sz w:val="24"/>
          <w:szCs w:val="26"/>
        </w:rPr>
      </w:pPr>
      <w:r w:rsidRPr="00906EFC">
        <w:rPr>
          <w:rFonts w:ascii="Times New Roman" w:hAnsi="Times New Roman"/>
          <w:bCs/>
          <w:color w:val="000000"/>
          <w:sz w:val="24"/>
          <w:szCs w:val="26"/>
        </w:rPr>
        <w:t xml:space="preserve">о размере среднемесячного заработка лица, замещавшего должность муниципальной службы </w:t>
      </w:r>
      <w:r w:rsidR="00906EFC" w:rsidRPr="00906EFC">
        <w:rPr>
          <w:rFonts w:ascii="Times New Roman" w:hAnsi="Times New Roman"/>
          <w:bCs/>
          <w:color w:val="000000"/>
          <w:sz w:val="24"/>
          <w:szCs w:val="26"/>
        </w:rPr>
        <w:t>Нижнетанайского</w:t>
      </w:r>
      <w:r w:rsidRPr="00906EFC">
        <w:rPr>
          <w:rFonts w:ascii="Times New Roman" w:hAnsi="Times New Roman"/>
          <w:bCs/>
          <w:color w:val="000000"/>
          <w:sz w:val="24"/>
          <w:szCs w:val="26"/>
        </w:rPr>
        <w:t xml:space="preserve"> сельсовета Дзержинского района Красноярского края, для назначения пенсии за выслугу лет</w:t>
      </w:r>
    </w:p>
    <w:p w:rsidR="005047D6" w:rsidRPr="00906EFC" w:rsidRDefault="005047D6" w:rsidP="005047D6">
      <w:pPr>
        <w:spacing w:after="0" w:line="240" w:lineRule="auto"/>
        <w:jc w:val="both"/>
        <w:rPr>
          <w:rFonts w:ascii="Times New Roman" w:hAnsi="Times New Roman"/>
          <w:color w:val="000000"/>
          <w:sz w:val="24"/>
          <w:szCs w:val="26"/>
        </w:rPr>
      </w:pP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Среднемесячный заработок ______________________________(Ф.И.О.)</w:t>
      </w: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_____________________________________________________________________</w:t>
      </w: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замещавшей (его) должность муниципальной службы</w:t>
      </w: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_____________________________________________________________________</w:t>
      </w: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за период с ____________ 20__ г. по ____________ 20__ г. составило:</w:t>
      </w:r>
    </w:p>
    <w:p w:rsidR="005047D6" w:rsidRPr="00906EFC" w:rsidRDefault="005047D6" w:rsidP="005047D6">
      <w:pPr>
        <w:spacing w:after="0" w:line="240" w:lineRule="auto"/>
        <w:jc w:val="both"/>
        <w:rPr>
          <w:rFonts w:ascii="Times New Roman" w:hAnsi="Times New Roman"/>
          <w:color w:val="000000"/>
          <w:sz w:val="24"/>
          <w:szCs w:val="26"/>
        </w:rPr>
      </w:pPr>
    </w:p>
    <w:tbl>
      <w:tblPr>
        <w:tblW w:w="9784" w:type="dxa"/>
        <w:tblCellMar>
          <w:left w:w="0" w:type="dxa"/>
          <w:right w:w="0" w:type="dxa"/>
        </w:tblCellMar>
        <w:tblLook w:val="04A0"/>
      </w:tblPr>
      <w:tblGrid>
        <w:gridCol w:w="6200"/>
        <w:gridCol w:w="1245"/>
        <w:gridCol w:w="1195"/>
        <w:gridCol w:w="1131"/>
        <w:gridCol w:w="13"/>
      </w:tblGrid>
      <w:tr w:rsidR="005047D6" w:rsidRPr="00906EFC" w:rsidTr="00F77C88">
        <w:trPr>
          <w:trHeight w:val="104"/>
        </w:trPr>
        <w:tc>
          <w:tcPr>
            <w:tcW w:w="6229"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c>
          <w:tcPr>
            <w:tcW w:w="1247"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jc w:val="center"/>
              <w:rPr>
                <w:rFonts w:ascii="Times New Roman" w:hAnsi="Times New Roman"/>
                <w:sz w:val="24"/>
                <w:szCs w:val="26"/>
              </w:rPr>
            </w:pPr>
            <w:r w:rsidRPr="00906EFC">
              <w:rPr>
                <w:rFonts w:ascii="Times New Roman" w:hAnsi="Times New Roman"/>
                <w:sz w:val="24"/>
                <w:szCs w:val="26"/>
              </w:rPr>
              <w:t>За 12 месяцев, рублей</w:t>
            </w:r>
          </w:p>
        </w:tc>
        <w:tc>
          <w:tcPr>
            <w:tcW w:w="2308" w:type="dxa"/>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jc w:val="center"/>
              <w:rPr>
                <w:rFonts w:ascii="Times New Roman" w:hAnsi="Times New Roman"/>
                <w:sz w:val="24"/>
                <w:szCs w:val="26"/>
              </w:rPr>
            </w:pPr>
            <w:r w:rsidRPr="00906EFC">
              <w:rPr>
                <w:rFonts w:ascii="Times New Roman" w:hAnsi="Times New Roman"/>
                <w:sz w:val="24"/>
                <w:szCs w:val="26"/>
              </w:rPr>
              <w:t>В месяц</w:t>
            </w:r>
          </w:p>
        </w:tc>
      </w:tr>
      <w:tr w:rsidR="005047D6" w:rsidRPr="00906EFC" w:rsidTr="00F77C88">
        <w:trPr>
          <w:gridAfter w:val="1"/>
          <w:wAfter w:w="13" w:type="dxa"/>
          <w:trHeight w:val="82"/>
        </w:trPr>
        <w:tc>
          <w:tcPr>
            <w:tcW w:w="6229" w:type="dxa"/>
            <w:vMerge/>
            <w:tcBorders>
              <w:top w:val="single" w:sz="6" w:space="0" w:color="000000"/>
              <w:left w:val="single" w:sz="6" w:space="0" w:color="000000"/>
              <w:bottom w:val="single" w:sz="6" w:space="0" w:color="000000"/>
              <w:right w:val="single" w:sz="6" w:space="0" w:color="000000"/>
            </w:tcBorders>
            <w:vAlign w:val="center"/>
            <w:hideMark/>
          </w:tcPr>
          <w:p w:rsidR="005047D6" w:rsidRPr="00906EFC" w:rsidRDefault="005047D6" w:rsidP="005047D6">
            <w:pPr>
              <w:spacing w:after="0" w:line="240" w:lineRule="auto"/>
              <w:rPr>
                <w:rFonts w:ascii="Times New Roman" w:hAnsi="Times New Roman"/>
                <w:sz w:val="24"/>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047D6" w:rsidRPr="00906EFC" w:rsidRDefault="005047D6" w:rsidP="005047D6">
            <w:pPr>
              <w:spacing w:after="0" w:line="240" w:lineRule="auto"/>
              <w:rPr>
                <w:rFonts w:ascii="Times New Roman" w:hAnsi="Times New Roman"/>
                <w:sz w:val="24"/>
                <w:szCs w:val="26"/>
              </w:rPr>
            </w:pPr>
          </w:p>
        </w:tc>
        <w:tc>
          <w:tcPr>
            <w:tcW w:w="11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jc w:val="center"/>
              <w:rPr>
                <w:rFonts w:ascii="Times New Roman" w:hAnsi="Times New Roman"/>
                <w:sz w:val="24"/>
                <w:szCs w:val="26"/>
              </w:rPr>
            </w:pPr>
            <w:r w:rsidRPr="00906EFC">
              <w:rPr>
                <w:rFonts w:ascii="Times New Roman" w:hAnsi="Times New Roman"/>
                <w:sz w:val="24"/>
                <w:szCs w:val="26"/>
              </w:rPr>
              <w:t>процентов</w:t>
            </w:r>
          </w:p>
        </w:tc>
        <w:tc>
          <w:tcPr>
            <w:tcW w:w="11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jc w:val="center"/>
              <w:rPr>
                <w:rFonts w:ascii="Times New Roman" w:hAnsi="Times New Roman"/>
                <w:sz w:val="24"/>
                <w:szCs w:val="26"/>
              </w:rPr>
            </w:pPr>
            <w:r w:rsidRPr="00906EFC">
              <w:rPr>
                <w:rFonts w:ascii="Times New Roman" w:hAnsi="Times New Roman"/>
                <w:sz w:val="24"/>
                <w:szCs w:val="26"/>
              </w:rPr>
              <w:t>рублей</w:t>
            </w:r>
          </w:p>
        </w:tc>
      </w:tr>
      <w:tr w:rsidR="005047D6" w:rsidRPr="00906EFC" w:rsidTr="00F77C88">
        <w:trPr>
          <w:gridAfter w:val="1"/>
          <w:wAfter w:w="13" w:type="dxa"/>
          <w:trHeight w:val="113"/>
        </w:trPr>
        <w:tc>
          <w:tcPr>
            <w:tcW w:w="62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Среднемесячный заработок:</w:t>
            </w:r>
          </w:p>
        </w:tc>
        <w:tc>
          <w:tcPr>
            <w:tcW w:w="12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c>
          <w:tcPr>
            <w:tcW w:w="11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c>
          <w:tcPr>
            <w:tcW w:w="11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r>
      <w:tr w:rsidR="005047D6" w:rsidRPr="00906EFC" w:rsidTr="00F77C88">
        <w:trPr>
          <w:gridAfter w:val="1"/>
          <w:wAfter w:w="13" w:type="dxa"/>
          <w:trHeight w:val="113"/>
        </w:trPr>
        <w:tc>
          <w:tcPr>
            <w:tcW w:w="62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1) должностной оклад</w:t>
            </w:r>
          </w:p>
        </w:tc>
        <w:tc>
          <w:tcPr>
            <w:tcW w:w="12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c>
          <w:tcPr>
            <w:tcW w:w="11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jc w:val="center"/>
              <w:rPr>
                <w:rFonts w:ascii="Times New Roman" w:hAnsi="Times New Roman"/>
                <w:sz w:val="24"/>
                <w:szCs w:val="26"/>
              </w:rPr>
            </w:pPr>
            <w:r w:rsidRPr="00906EFC">
              <w:rPr>
                <w:rFonts w:ascii="Times New Roman" w:hAnsi="Times New Roman"/>
                <w:sz w:val="24"/>
                <w:szCs w:val="26"/>
              </w:rPr>
              <w:t>-</w:t>
            </w:r>
          </w:p>
        </w:tc>
        <w:tc>
          <w:tcPr>
            <w:tcW w:w="11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r>
      <w:tr w:rsidR="005047D6" w:rsidRPr="00906EFC" w:rsidTr="00F77C88">
        <w:trPr>
          <w:gridAfter w:val="1"/>
          <w:wAfter w:w="13" w:type="dxa"/>
          <w:trHeight w:val="113"/>
        </w:trPr>
        <w:tc>
          <w:tcPr>
            <w:tcW w:w="62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2) оклад за классный чин</w:t>
            </w:r>
          </w:p>
        </w:tc>
        <w:tc>
          <w:tcPr>
            <w:tcW w:w="12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c>
          <w:tcPr>
            <w:tcW w:w="11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c>
          <w:tcPr>
            <w:tcW w:w="11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r>
      <w:tr w:rsidR="005047D6" w:rsidRPr="00906EFC" w:rsidTr="00F77C88">
        <w:trPr>
          <w:gridAfter w:val="1"/>
          <w:wAfter w:w="13" w:type="dxa"/>
          <w:trHeight w:val="218"/>
        </w:trPr>
        <w:tc>
          <w:tcPr>
            <w:tcW w:w="62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3) ежемесячная надбавка к должностному окладу за выслугу лет</w:t>
            </w:r>
          </w:p>
        </w:tc>
        <w:tc>
          <w:tcPr>
            <w:tcW w:w="12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c>
          <w:tcPr>
            <w:tcW w:w="11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c>
          <w:tcPr>
            <w:tcW w:w="11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r>
      <w:tr w:rsidR="005047D6" w:rsidRPr="00906EFC" w:rsidTr="00F77C88">
        <w:trPr>
          <w:gridAfter w:val="1"/>
          <w:wAfter w:w="13" w:type="dxa"/>
          <w:trHeight w:val="442"/>
        </w:trPr>
        <w:tc>
          <w:tcPr>
            <w:tcW w:w="62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4) ежемесячная надбавка к должностному окладу за особые условия государственной гражданской службы</w:t>
            </w:r>
          </w:p>
        </w:tc>
        <w:tc>
          <w:tcPr>
            <w:tcW w:w="12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c>
          <w:tcPr>
            <w:tcW w:w="11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c>
          <w:tcPr>
            <w:tcW w:w="11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r>
      <w:tr w:rsidR="005047D6" w:rsidRPr="00906EFC" w:rsidTr="00F77C88">
        <w:trPr>
          <w:gridAfter w:val="1"/>
          <w:wAfter w:w="13" w:type="dxa"/>
          <w:trHeight w:val="254"/>
        </w:trPr>
        <w:tc>
          <w:tcPr>
            <w:tcW w:w="62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5) ежемесячное денежное поощрение</w:t>
            </w:r>
          </w:p>
        </w:tc>
        <w:tc>
          <w:tcPr>
            <w:tcW w:w="12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c>
          <w:tcPr>
            <w:tcW w:w="11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c>
          <w:tcPr>
            <w:tcW w:w="11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r>
      <w:tr w:rsidR="005047D6" w:rsidRPr="00906EFC" w:rsidTr="00F77C88">
        <w:trPr>
          <w:gridAfter w:val="1"/>
          <w:wAfter w:w="13" w:type="dxa"/>
          <w:trHeight w:val="460"/>
        </w:trPr>
        <w:tc>
          <w:tcPr>
            <w:tcW w:w="62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6) премии за выполнение особо важных и сложных заданий</w:t>
            </w:r>
          </w:p>
        </w:tc>
        <w:tc>
          <w:tcPr>
            <w:tcW w:w="12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c>
          <w:tcPr>
            <w:tcW w:w="11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c>
          <w:tcPr>
            <w:tcW w:w="11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r>
      <w:tr w:rsidR="005047D6" w:rsidRPr="00906EFC" w:rsidTr="00F77C88">
        <w:trPr>
          <w:gridAfter w:val="1"/>
          <w:wAfter w:w="13" w:type="dxa"/>
          <w:trHeight w:val="527"/>
        </w:trPr>
        <w:tc>
          <w:tcPr>
            <w:tcW w:w="62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7) ежемесячная надбавка к должностному окладу за работу со сведениями, составляющими государственную тайну</w:t>
            </w:r>
          </w:p>
        </w:tc>
        <w:tc>
          <w:tcPr>
            <w:tcW w:w="12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c>
          <w:tcPr>
            <w:tcW w:w="11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c>
          <w:tcPr>
            <w:tcW w:w="11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r>
      <w:tr w:rsidR="005047D6" w:rsidRPr="00906EFC" w:rsidTr="00F77C88">
        <w:trPr>
          <w:gridAfter w:val="1"/>
          <w:wAfter w:w="13" w:type="dxa"/>
          <w:trHeight w:val="482"/>
        </w:trPr>
        <w:tc>
          <w:tcPr>
            <w:tcW w:w="62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8) единовременная выплата при предоставлении ежегодного оплачиваемого отпуска, материальная помощь</w:t>
            </w:r>
          </w:p>
        </w:tc>
        <w:tc>
          <w:tcPr>
            <w:tcW w:w="12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c>
          <w:tcPr>
            <w:tcW w:w="11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jc w:val="center"/>
              <w:rPr>
                <w:rFonts w:ascii="Times New Roman" w:hAnsi="Times New Roman"/>
                <w:sz w:val="24"/>
                <w:szCs w:val="26"/>
              </w:rPr>
            </w:pPr>
            <w:r w:rsidRPr="00906EFC">
              <w:rPr>
                <w:rFonts w:ascii="Times New Roman" w:hAnsi="Times New Roman"/>
                <w:sz w:val="24"/>
                <w:szCs w:val="26"/>
              </w:rPr>
              <w:t>-</w:t>
            </w:r>
          </w:p>
        </w:tc>
        <w:tc>
          <w:tcPr>
            <w:tcW w:w="11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r>
      <w:tr w:rsidR="005047D6" w:rsidRPr="00906EFC" w:rsidTr="00F77C88">
        <w:trPr>
          <w:gridAfter w:val="1"/>
          <w:wAfter w:w="13" w:type="dxa"/>
          <w:trHeight w:val="974"/>
        </w:trPr>
        <w:tc>
          <w:tcPr>
            <w:tcW w:w="62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2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c>
          <w:tcPr>
            <w:tcW w:w="11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c>
          <w:tcPr>
            <w:tcW w:w="11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r>
      <w:tr w:rsidR="005047D6" w:rsidRPr="00906EFC" w:rsidTr="00F77C88">
        <w:trPr>
          <w:gridAfter w:val="1"/>
          <w:wAfter w:w="13" w:type="dxa"/>
          <w:trHeight w:val="113"/>
        </w:trPr>
        <w:tc>
          <w:tcPr>
            <w:tcW w:w="62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Итого</w:t>
            </w:r>
          </w:p>
        </w:tc>
        <w:tc>
          <w:tcPr>
            <w:tcW w:w="124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c>
          <w:tcPr>
            <w:tcW w:w="11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jc w:val="center"/>
              <w:rPr>
                <w:rFonts w:ascii="Times New Roman" w:hAnsi="Times New Roman"/>
                <w:sz w:val="24"/>
                <w:szCs w:val="26"/>
              </w:rPr>
            </w:pPr>
            <w:r w:rsidRPr="00906EFC">
              <w:rPr>
                <w:rFonts w:ascii="Times New Roman" w:hAnsi="Times New Roman"/>
                <w:sz w:val="24"/>
                <w:szCs w:val="26"/>
              </w:rPr>
              <w:t>-</w:t>
            </w:r>
          </w:p>
        </w:tc>
        <w:tc>
          <w:tcPr>
            <w:tcW w:w="11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047D6" w:rsidRPr="00906EFC" w:rsidRDefault="005047D6" w:rsidP="005047D6">
            <w:pPr>
              <w:spacing w:after="0" w:line="240" w:lineRule="auto"/>
              <w:rPr>
                <w:rFonts w:ascii="Times New Roman" w:hAnsi="Times New Roman"/>
                <w:sz w:val="24"/>
                <w:szCs w:val="26"/>
              </w:rPr>
            </w:pPr>
            <w:r w:rsidRPr="00906EFC">
              <w:rPr>
                <w:rFonts w:ascii="Times New Roman" w:hAnsi="Times New Roman"/>
                <w:sz w:val="24"/>
                <w:szCs w:val="26"/>
              </w:rPr>
              <w:t> </w:t>
            </w:r>
          </w:p>
        </w:tc>
      </w:tr>
    </w:tbl>
    <w:p w:rsidR="005047D6" w:rsidRPr="00906EFC" w:rsidRDefault="005047D6" w:rsidP="005047D6">
      <w:pPr>
        <w:spacing w:after="0" w:line="240" w:lineRule="auto"/>
        <w:jc w:val="both"/>
        <w:rPr>
          <w:rFonts w:ascii="Times New Roman" w:hAnsi="Times New Roman"/>
          <w:color w:val="000000"/>
          <w:sz w:val="24"/>
          <w:szCs w:val="26"/>
        </w:rPr>
      </w:pP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Руководитель: _____________________________________________________</w:t>
      </w: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(должность, подпись, Ф.И.О.)</w:t>
      </w:r>
    </w:p>
    <w:p w:rsidR="005047D6" w:rsidRPr="00906EFC" w:rsidRDefault="005047D6" w:rsidP="005047D6">
      <w:pPr>
        <w:spacing w:after="0" w:line="240" w:lineRule="auto"/>
        <w:jc w:val="both"/>
        <w:rPr>
          <w:rFonts w:ascii="Times New Roman" w:hAnsi="Times New Roman"/>
          <w:color w:val="000000"/>
          <w:sz w:val="24"/>
          <w:szCs w:val="26"/>
        </w:rPr>
      </w:pP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Главный бухгалтер ____________________________________________</w:t>
      </w: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(подпись, фамилия, И.О.)</w:t>
      </w:r>
    </w:p>
    <w:p w:rsidR="005047D6" w:rsidRPr="00906EFC" w:rsidRDefault="005047D6" w:rsidP="005047D6">
      <w:pPr>
        <w:spacing w:after="0" w:line="240" w:lineRule="auto"/>
        <w:jc w:val="both"/>
        <w:rPr>
          <w:rFonts w:ascii="Times New Roman" w:hAnsi="Times New Roman"/>
          <w:color w:val="000000"/>
          <w:sz w:val="24"/>
          <w:szCs w:val="26"/>
        </w:rPr>
      </w:pPr>
      <w:r w:rsidRPr="00906EFC">
        <w:rPr>
          <w:rFonts w:ascii="Times New Roman" w:hAnsi="Times New Roman"/>
          <w:color w:val="000000"/>
          <w:sz w:val="24"/>
          <w:szCs w:val="26"/>
        </w:rPr>
        <w:t>м.п.</w:t>
      </w:r>
    </w:p>
    <w:p w:rsidR="00232800" w:rsidRPr="00906EFC" w:rsidRDefault="005047D6" w:rsidP="00906EFC">
      <w:pPr>
        <w:spacing w:after="0" w:line="240" w:lineRule="auto"/>
        <w:jc w:val="both"/>
        <w:rPr>
          <w:rFonts w:ascii="Times New Roman" w:hAnsi="Times New Roman"/>
          <w:sz w:val="24"/>
          <w:szCs w:val="26"/>
        </w:rPr>
      </w:pPr>
      <w:r w:rsidRPr="00906EFC">
        <w:rPr>
          <w:rFonts w:ascii="Times New Roman" w:hAnsi="Times New Roman"/>
          <w:color w:val="000000"/>
          <w:sz w:val="24"/>
          <w:szCs w:val="26"/>
        </w:rPr>
        <w:t>Дата выдачи "__" ______________ г.</w:t>
      </w:r>
    </w:p>
    <w:sectPr w:rsidR="00232800" w:rsidRPr="00906EFC" w:rsidSect="00906EFC">
      <w:footerReference w:type="default" r:id="rId18"/>
      <w:pgSz w:w="11906" w:h="16838"/>
      <w:pgMar w:top="709" w:right="850" w:bottom="1134" w:left="1701" w:header="0" w:footer="708"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43D" w:rsidRDefault="0036143D">
      <w:pPr>
        <w:spacing w:after="0" w:line="240" w:lineRule="auto"/>
      </w:pPr>
      <w:r>
        <w:separator/>
      </w:r>
    </w:p>
  </w:endnote>
  <w:endnote w:type="continuationSeparator" w:id="0">
    <w:p w:rsidR="0036143D" w:rsidRDefault="003614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Droid Sans Devanagari">
    <w:altName w:val="Segoe UI"/>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800" w:rsidRDefault="00232800">
    <w:pPr>
      <w:pStyle w:val="af4"/>
      <w:jc w:val="cen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43D" w:rsidRDefault="0036143D">
      <w:pPr>
        <w:rPr>
          <w:sz w:val="12"/>
        </w:rPr>
      </w:pPr>
      <w:r>
        <w:separator/>
      </w:r>
    </w:p>
  </w:footnote>
  <w:footnote w:type="continuationSeparator" w:id="0">
    <w:p w:rsidR="0036143D" w:rsidRDefault="0036143D">
      <w:pPr>
        <w:rPr>
          <w:sz w:val="1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0928"/>
    <w:multiLevelType w:val="multilevel"/>
    <w:tmpl w:val="D68AFAA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0DCF03BA"/>
    <w:multiLevelType w:val="multilevel"/>
    <w:tmpl w:val="70B4078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2BB20ADA"/>
    <w:multiLevelType w:val="hybridMultilevel"/>
    <w:tmpl w:val="F75C2BE4"/>
    <w:lvl w:ilvl="0" w:tplc="7B54D0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C5907F8"/>
    <w:multiLevelType w:val="multilevel"/>
    <w:tmpl w:val="E25C9FF4"/>
    <w:lvl w:ilvl="0">
      <w:start w:val="1"/>
      <w:numFmt w:val="russianLow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nsid w:val="2DE30A02"/>
    <w:multiLevelType w:val="multilevel"/>
    <w:tmpl w:val="4FB2CF84"/>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2DE446F2"/>
    <w:multiLevelType w:val="multilevel"/>
    <w:tmpl w:val="DEC0F0E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3C4A1F9E"/>
    <w:multiLevelType w:val="multilevel"/>
    <w:tmpl w:val="3ECC7AE8"/>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51D109AF"/>
    <w:multiLevelType w:val="multilevel"/>
    <w:tmpl w:val="851265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56913F2B"/>
    <w:multiLevelType w:val="hybridMultilevel"/>
    <w:tmpl w:val="EE24A364"/>
    <w:lvl w:ilvl="0" w:tplc="C6705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3050816"/>
    <w:multiLevelType w:val="multilevel"/>
    <w:tmpl w:val="EB2A61E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7B793574"/>
    <w:multiLevelType w:val="multilevel"/>
    <w:tmpl w:val="AA3642F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4"/>
  </w:num>
  <w:num w:numId="2">
    <w:abstractNumId w:val="3"/>
  </w:num>
  <w:num w:numId="3">
    <w:abstractNumId w:val="6"/>
  </w:num>
  <w:num w:numId="4">
    <w:abstractNumId w:val="7"/>
  </w:num>
  <w:num w:numId="5">
    <w:abstractNumId w:val="3"/>
    <w:lvlOverride w:ilvl="0">
      <w:startOverride w:val="1"/>
    </w:lvlOverride>
  </w:num>
  <w:num w:numId="6">
    <w:abstractNumId w:val="6"/>
    <w:lvlOverride w:ilvl="0">
      <w:startOverride w:val="1"/>
    </w:lvlOverride>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8"/>
  </w:num>
  <w:num w:numId="15">
    <w:abstractNumId w:val="2"/>
  </w:num>
  <w:num w:numId="16">
    <w:abstractNumId w:val="9"/>
  </w:num>
  <w:num w:numId="17">
    <w:abstractNumId w:val="0"/>
  </w:num>
  <w:num w:numId="18">
    <w:abstractNumId w:val="5"/>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rsids>
    <w:rsidRoot w:val="00232800"/>
    <w:rsid w:val="0017095C"/>
    <w:rsid w:val="00175518"/>
    <w:rsid w:val="00232800"/>
    <w:rsid w:val="0036143D"/>
    <w:rsid w:val="00464861"/>
    <w:rsid w:val="005047D6"/>
    <w:rsid w:val="00571D71"/>
    <w:rsid w:val="00696F62"/>
    <w:rsid w:val="006D2217"/>
    <w:rsid w:val="006E3484"/>
    <w:rsid w:val="006F4A00"/>
    <w:rsid w:val="00770DF5"/>
    <w:rsid w:val="007E010D"/>
    <w:rsid w:val="00850B10"/>
    <w:rsid w:val="00855E73"/>
    <w:rsid w:val="0085770E"/>
    <w:rsid w:val="008602EB"/>
    <w:rsid w:val="008A03E8"/>
    <w:rsid w:val="008B44E5"/>
    <w:rsid w:val="00906EFC"/>
    <w:rsid w:val="00963BFE"/>
    <w:rsid w:val="009C5F04"/>
    <w:rsid w:val="00AB172F"/>
    <w:rsid w:val="00B27518"/>
    <w:rsid w:val="00B40B47"/>
    <w:rsid w:val="00B4497E"/>
    <w:rsid w:val="00B60C53"/>
    <w:rsid w:val="00C51626"/>
    <w:rsid w:val="00D44523"/>
    <w:rsid w:val="00DA5A9E"/>
    <w:rsid w:val="00E441A3"/>
    <w:rsid w:val="00E672F5"/>
    <w:rsid w:val="00E74D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EEE"/>
    <w:pPr>
      <w:spacing w:after="200" w:line="276" w:lineRule="auto"/>
    </w:pPr>
    <w:rPr>
      <w:rFonts w:eastAsia="Times New Roman" w:cs="Times New Roman"/>
      <w:lang w:eastAsia="ru-RU"/>
    </w:rPr>
  </w:style>
  <w:style w:type="paragraph" w:styleId="1">
    <w:name w:val="heading 1"/>
    <w:basedOn w:val="a"/>
    <w:link w:val="10"/>
    <w:qFormat/>
    <w:rsid w:val="008602EB"/>
    <w:pPr>
      <w:suppressAutoHyphens w:val="0"/>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semiHidden/>
    <w:unhideWhenUsed/>
    <w:qFormat/>
    <w:rsid w:val="008602EB"/>
    <w:pPr>
      <w:keepNext/>
      <w:widowControl w:val="0"/>
      <w:suppressAutoHyphens w:val="0"/>
      <w:spacing w:before="240" w:after="60" w:line="240" w:lineRule="auto"/>
      <w:outlineLvl w:val="1"/>
    </w:pPr>
    <w:rPr>
      <w:rFonts w:ascii="Cambria" w:hAnsi="Cambria"/>
      <w:b/>
      <w:bCs/>
      <w:i/>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semiHidden/>
    <w:unhideWhenUsed/>
    <w:rsid w:val="00162EEE"/>
    <w:rPr>
      <w:color w:val="0000FF"/>
      <w:u w:val="single"/>
    </w:rPr>
  </w:style>
  <w:style w:type="character" w:customStyle="1" w:styleId="a3">
    <w:name w:val="Текст сноски Знак"/>
    <w:basedOn w:val="a0"/>
    <w:uiPriority w:val="99"/>
    <w:qFormat/>
    <w:rsid w:val="00162EEE"/>
    <w:rPr>
      <w:rFonts w:ascii="Times New Roman" w:eastAsia="Times New Roman" w:hAnsi="Times New Roman" w:cs="Times New Roman"/>
      <w:sz w:val="20"/>
      <w:szCs w:val="20"/>
      <w:lang w:eastAsia="ru-RU"/>
    </w:rPr>
  </w:style>
  <w:style w:type="character" w:customStyle="1" w:styleId="a4">
    <w:name w:val="Привязка сноски"/>
    <w:rsid w:val="006F4A00"/>
    <w:rPr>
      <w:vertAlign w:val="superscript"/>
    </w:rPr>
  </w:style>
  <w:style w:type="character" w:customStyle="1" w:styleId="FootnoteCharacters">
    <w:name w:val="Footnote Characters"/>
    <w:uiPriority w:val="99"/>
    <w:unhideWhenUsed/>
    <w:qFormat/>
    <w:rsid w:val="00162EEE"/>
    <w:rPr>
      <w:vertAlign w:val="superscript"/>
    </w:rPr>
  </w:style>
  <w:style w:type="character" w:customStyle="1" w:styleId="a5">
    <w:name w:val="Нижний колонтитул Знак"/>
    <w:basedOn w:val="a0"/>
    <w:uiPriority w:val="99"/>
    <w:qFormat/>
    <w:rsid w:val="00162EEE"/>
    <w:rPr>
      <w:rFonts w:ascii="Times New Roman" w:eastAsia="Times New Roman" w:hAnsi="Times New Roman" w:cs="Times New Roman"/>
      <w:sz w:val="28"/>
      <w:szCs w:val="20"/>
      <w:lang w:eastAsia="ru-RU"/>
    </w:rPr>
  </w:style>
  <w:style w:type="character" w:customStyle="1" w:styleId="a6">
    <w:name w:val="Верхний колонтитул Знак"/>
    <w:basedOn w:val="a0"/>
    <w:uiPriority w:val="99"/>
    <w:semiHidden/>
    <w:qFormat/>
    <w:rsid w:val="00162EEE"/>
    <w:rPr>
      <w:rFonts w:ascii="Calibri" w:eastAsia="Times New Roman" w:hAnsi="Calibri" w:cs="Times New Roman"/>
      <w:lang w:eastAsia="ru-RU"/>
    </w:rPr>
  </w:style>
  <w:style w:type="character" w:customStyle="1" w:styleId="a7">
    <w:name w:val="Текст выноски Знак"/>
    <w:basedOn w:val="a0"/>
    <w:uiPriority w:val="99"/>
    <w:semiHidden/>
    <w:qFormat/>
    <w:rsid w:val="00FF4BCF"/>
    <w:rPr>
      <w:rFonts w:ascii="Tahoma" w:eastAsia="Times New Roman" w:hAnsi="Tahoma" w:cs="Tahoma"/>
      <w:sz w:val="16"/>
      <w:szCs w:val="16"/>
      <w:lang w:eastAsia="ru-RU"/>
    </w:rPr>
  </w:style>
  <w:style w:type="character" w:customStyle="1" w:styleId="a8">
    <w:name w:val="Символ сноски"/>
    <w:qFormat/>
    <w:rsid w:val="006F4A00"/>
  </w:style>
  <w:style w:type="character" w:customStyle="1" w:styleId="a9">
    <w:name w:val="Привязка концевой сноски"/>
    <w:rsid w:val="006F4A00"/>
    <w:rPr>
      <w:vertAlign w:val="superscript"/>
    </w:rPr>
  </w:style>
  <w:style w:type="character" w:customStyle="1" w:styleId="aa">
    <w:name w:val="Символ концевой сноски"/>
    <w:qFormat/>
    <w:rsid w:val="006F4A00"/>
  </w:style>
  <w:style w:type="paragraph" w:styleId="ab">
    <w:name w:val="Title"/>
    <w:basedOn w:val="a"/>
    <w:next w:val="ac"/>
    <w:link w:val="ad"/>
    <w:qFormat/>
    <w:rsid w:val="006F4A00"/>
    <w:pPr>
      <w:keepNext/>
      <w:spacing w:before="240" w:after="120"/>
    </w:pPr>
    <w:rPr>
      <w:rFonts w:ascii="Liberation Sans" w:eastAsia="Tahoma" w:hAnsi="Liberation Sans" w:cs="Droid Sans Devanagari"/>
      <w:sz w:val="28"/>
      <w:szCs w:val="28"/>
    </w:rPr>
  </w:style>
  <w:style w:type="paragraph" w:styleId="ac">
    <w:name w:val="Body Text"/>
    <w:basedOn w:val="a"/>
    <w:link w:val="ae"/>
    <w:rsid w:val="006F4A00"/>
    <w:pPr>
      <w:spacing w:after="140"/>
    </w:pPr>
  </w:style>
  <w:style w:type="paragraph" w:styleId="af">
    <w:name w:val="List"/>
    <w:basedOn w:val="ac"/>
    <w:rsid w:val="006F4A00"/>
    <w:rPr>
      <w:rFonts w:cs="Droid Sans Devanagari"/>
    </w:rPr>
  </w:style>
  <w:style w:type="paragraph" w:styleId="af0">
    <w:name w:val="caption"/>
    <w:basedOn w:val="a"/>
    <w:qFormat/>
    <w:rsid w:val="006F4A00"/>
    <w:pPr>
      <w:suppressLineNumbers/>
      <w:spacing w:before="120" w:after="120"/>
    </w:pPr>
    <w:rPr>
      <w:rFonts w:cs="Droid Sans Devanagari"/>
      <w:i/>
      <w:iCs/>
      <w:sz w:val="24"/>
      <w:szCs w:val="24"/>
    </w:rPr>
  </w:style>
  <w:style w:type="paragraph" w:styleId="af1">
    <w:name w:val="index heading"/>
    <w:basedOn w:val="a"/>
    <w:qFormat/>
    <w:rsid w:val="006F4A00"/>
    <w:pPr>
      <w:suppressLineNumbers/>
    </w:pPr>
    <w:rPr>
      <w:rFonts w:cs="Droid Sans Devanagari"/>
    </w:rPr>
  </w:style>
  <w:style w:type="paragraph" w:styleId="af2">
    <w:name w:val="footnote text"/>
    <w:basedOn w:val="a"/>
    <w:uiPriority w:val="99"/>
    <w:unhideWhenUsed/>
    <w:rsid w:val="00162EEE"/>
    <w:pPr>
      <w:spacing w:after="0" w:line="240" w:lineRule="auto"/>
    </w:pPr>
    <w:rPr>
      <w:rFonts w:ascii="Times New Roman" w:hAnsi="Times New Roman"/>
      <w:sz w:val="20"/>
      <w:szCs w:val="20"/>
    </w:rPr>
  </w:style>
  <w:style w:type="paragraph" w:customStyle="1" w:styleId="af3">
    <w:name w:val="Верхний и нижний колонтитулы"/>
    <w:basedOn w:val="a"/>
    <w:qFormat/>
    <w:rsid w:val="006F4A00"/>
  </w:style>
  <w:style w:type="paragraph" w:styleId="af4">
    <w:name w:val="footer"/>
    <w:basedOn w:val="a"/>
    <w:uiPriority w:val="99"/>
    <w:unhideWhenUsed/>
    <w:rsid w:val="00162EEE"/>
    <w:pPr>
      <w:tabs>
        <w:tab w:val="center" w:pos="4677"/>
        <w:tab w:val="right" w:pos="9355"/>
      </w:tabs>
      <w:spacing w:after="0" w:line="240" w:lineRule="auto"/>
    </w:pPr>
    <w:rPr>
      <w:rFonts w:ascii="Times New Roman" w:hAnsi="Times New Roman"/>
      <w:sz w:val="28"/>
      <w:szCs w:val="20"/>
    </w:rPr>
  </w:style>
  <w:style w:type="paragraph" w:styleId="af5">
    <w:name w:val="header"/>
    <w:basedOn w:val="a"/>
    <w:uiPriority w:val="99"/>
    <w:semiHidden/>
    <w:unhideWhenUsed/>
    <w:rsid w:val="00162EEE"/>
    <w:pPr>
      <w:tabs>
        <w:tab w:val="center" w:pos="4677"/>
        <w:tab w:val="right" w:pos="9355"/>
      </w:tabs>
      <w:spacing w:after="0" w:line="240" w:lineRule="auto"/>
    </w:pPr>
  </w:style>
  <w:style w:type="paragraph" w:styleId="af6">
    <w:name w:val="Balloon Text"/>
    <w:basedOn w:val="a"/>
    <w:uiPriority w:val="99"/>
    <w:semiHidden/>
    <w:unhideWhenUsed/>
    <w:qFormat/>
    <w:rsid w:val="00FF4BCF"/>
    <w:pPr>
      <w:spacing w:after="0" w:line="240" w:lineRule="auto"/>
    </w:pPr>
    <w:rPr>
      <w:rFonts w:ascii="Tahoma" w:hAnsi="Tahoma" w:cs="Tahoma"/>
      <w:sz w:val="16"/>
      <w:szCs w:val="16"/>
    </w:rPr>
  </w:style>
  <w:style w:type="paragraph" w:customStyle="1" w:styleId="af7">
    <w:name w:val="Содержимое врезки"/>
    <w:basedOn w:val="a"/>
    <w:qFormat/>
    <w:rsid w:val="006F4A00"/>
  </w:style>
  <w:style w:type="paragraph" w:styleId="af8">
    <w:name w:val="Revision"/>
    <w:uiPriority w:val="99"/>
    <w:semiHidden/>
    <w:qFormat/>
    <w:rsid w:val="00722C66"/>
    <w:pPr>
      <w:suppressAutoHyphens w:val="0"/>
    </w:pPr>
    <w:rPr>
      <w:rFonts w:eastAsia="Times New Roman" w:cs="Times New Roman"/>
      <w:lang w:eastAsia="ru-RU"/>
    </w:rPr>
  </w:style>
  <w:style w:type="character" w:customStyle="1" w:styleId="10">
    <w:name w:val="Заголовок 1 Знак"/>
    <w:basedOn w:val="a0"/>
    <w:link w:val="1"/>
    <w:rsid w:val="008602EB"/>
    <w:rPr>
      <w:rFonts w:ascii="Times New Roman" w:eastAsia="Times New Roman" w:hAnsi="Times New Roman" w:cs="Times New Roman"/>
      <w:b/>
      <w:bCs/>
      <w:kern w:val="36"/>
      <w:sz w:val="48"/>
      <w:szCs w:val="48"/>
    </w:rPr>
  </w:style>
  <w:style w:type="character" w:customStyle="1" w:styleId="20">
    <w:name w:val="Заголовок 2 Знак"/>
    <w:basedOn w:val="a0"/>
    <w:link w:val="2"/>
    <w:semiHidden/>
    <w:rsid w:val="008602EB"/>
    <w:rPr>
      <w:rFonts w:ascii="Cambria" w:eastAsia="Times New Roman" w:hAnsi="Cambria" w:cs="Times New Roman"/>
      <w:b/>
      <w:bCs/>
      <w:i/>
      <w:iCs/>
      <w:color w:val="000000"/>
      <w:sz w:val="28"/>
      <w:szCs w:val="28"/>
      <w:lang w:eastAsia="ru-RU"/>
    </w:rPr>
  </w:style>
  <w:style w:type="character" w:customStyle="1" w:styleId="ad">
    <w:name w:val="Название Знак"/>
    <w:basedOn w:val="a0"/>
    <w:link w:val="ab"/>
    <w:rsid w:val="008602EB"/>
    <w:rPr>
      <w:rFonts w:ascii="Liberation Sans" w:eastAsia="Tahoma" w:hAnsi="Liberation Sans" w:cs="Droid Sans Devanagari"/>
      <w:sz w:val="28"/>
      <w:szCs w:val="28"/>
      <w:lang w:eastAsia="ru-RU"/>
    </w:rPr>
  </w:style>
  <w:style w:type="paragraph" w:styleId="af9">
    <w:name w:val="List Paragraph"/>
    <w:basedOn w:val="a"/>
    <w:uiPriority w:val="34"/>
    <w:qFormat/>
    <w:rsid w:val="005047D6"/>
    <w:pPr>
      <w:suppressAutoHyphens w:val="0"/>
      <w:spacing w:after="0" w:line="240" w:lineRule="auto"/>
      <w:ind w:left="720"/>
      <w:contextualSpacing/>
    </w:pPr>
    <w:rPr>
      <w:rFonts w:ascii="Times New Roman" w:hAnsi="Times New Roman"/>
      <w:sz w:val="20"/>
      <w:szCs w:val="20"/>
    </w:rPr>
  </w:style>
  <w:style w:type="table" w:styleId="afa">
    <w:name w:val="Table Grid"/>
    <w:basedOn w:val="a1"/>
    <w:uiPriority w:val="39"/>
    <w:rsid w:val="005047D6"/>
    <w:pPr>
      <w:suppressAutoHyphens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сновной текст Знак"/>
    <w:basedOn w:val="a0"/>
    <w:link w:val="ac"/>
    <w:rsid w:val="005047D6"/>
    <w:rPr>
      <w:rFonts w:eastAsia="Times New Roman" w:cs="Times New Roman"/>
      <w:lang w:eastAsia="ru-RU"/>
    </w:rPr>
  </w:style>
  <w:style w:type="paragraph" w:styleId="afb">
    <w:name w:val="Normal (Web)"/>
    <w:basedOn w:val="a"/>
    <w:uiPriority w:val="99"/>
    <w:semiHidden/>
    <w:unhideWhenUsed/>
    <w:rsid w:val="005047D6"/>
    <w:pPr>
      <w:suppressAutoHyphens w:val="0"/>
      <w:spacing w:before="100" w:beforeAutospacing="1" w:after="100" w:afterAutospacing="1" w:line="240" w:lineRule="auto"/>
    </w:pPr>
    <w:rPr>
      <w:rFonts w:ascii="Times New Roman" w:hAnsi="Times New Roman"/>
      <w:sz w:val="24"/>
      <w:szCs w:val="24"/>
    </w:rPr>
  </w:style>
  <w:style w:type="paragraph" w:customStyle="1" w:styleId="listparagraph">
    <w:name w:val="listparagraph"/>
    <w:basedOn w:val="a"/>
    <w:rsid w:val="005047D6"/>
    <w:pPr>
      <w:suppressAutoHyphens w:val="0"/>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5047D6"/>
    <w:pPr>
      <w:widowControl w:val="0"/>
      <w:suppressAutoHyphens w:val="0"/>
      <w:autoSpaceDE w:val="0"/>
      <w:autoSpaceDN w:val="0"/>
    </w:pPr>
    <w:rPr>
      <w:rFonts w:ascii="Arial" w:eastAsiaTheme="minorEastAsia" w:hAnsi="Arial" w:cs="Arial"/>
      <w:sz w:val="20"/>
      <w:lang w:eastAsia="ru-RU"/>
    </w:rPr>
  </w:style>
  <w:style w:type="paragraph" w:styleId="afc">
    <w:name w:val="Subtitle"/>
    <w:basedOn w:val="a"/>
    <w:next w:val="a"/>
    <w:link w:val="afd"/>
    <w:uiPriority w:val="11"/>
    <w:qFormat/>
    <w:rsid w:val="005047D6"/>
    <w:pPr>
      <w:numPr>
        <w:ilvl w:val="1"/>
      </w:numPr>
      <w:suppressAutoHyphens w:val="0"/>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afd">
    <w:name w:val="Подзаголовок Знак"/>
    <w:basedOn w:val="a0"/>
    <w:link w:val="afc"/>
    <w:uiPriority w:val="11"/>
    <w:rsid w:val="005047D6"/>
    <w:rPr>
      <w:rFonts w:asciiTheme="majorHAnsi" w:eastAsiaTheme="majorEastAsia" w:hAnsiTheme="majorHAnsi" w:cstheme="majorBidi"/>
      <w:i/>
      <w:iCs/>
      <w:color w:val="4F81BD" w:themeColor="accent1"/>
      <w:spacing w:val="1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EEE"/>
    <w:pPr>
      <w:spacing w:after="200" w:line="276" w:lineRule="auto"/>
    </w:pPr>
    <w:rPr>
      <w:rFonts w:eastAsia="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semiHidden/>
    <w:unhideWhenUsed/>
    <w:rsid w:val="00162EEE"/>
    <w:rPr>
      <w:color w:val="0000FF"/>
      <w:u w:val="single"/>
    </w:rPr>
  </w:style>
  <w:style w:type="character" w:customStyle="1" w:styleId="a3">
    <w:name w:val="Текст сноски Знак"/>
    <w:basedOn w:val="a0"/>
    <w:uiPriority w:val="99"/>
    <w:qFormat/>
    <w:rsid w:val="00162EEE"/>
    <w:rPr>
      <w:rFonts w:ascii="Times New Roman" w:eastAsia="Times New Roman" w:hAnsi="Times New Roman" w:cs="Times New Roman"/>
      <w:sz w:val="20"/>
      <w:szCs w:val="20"/>
      <w:lang w:eastAsia="ru-RU"/>
    </w:rPr>
  </w:style>
  <w:style w:type="character" w:customStyle="1" w:styleId="a4">
    <w:name w:val="Привязка сноски"/>
    <w:rPr>
      <w:vertAlign w:val="superscript"/>
    </w:rPr>
  </w:style>
  <w:style w:type="character" w:customStyle="1" w:styleId="FootnoteCharacters">
    <w:name w:val="Footnote Characters"/>
    <w:uiPriority w:val="99"/>
    <w:unhideWhenUsed/>
    <w:qFormat/>
    <w:rsid w:val="00162EEE"/>
    <w:rPr>
      <w:vertAlign w:val="superscript"/>
    </w:rPr>
  </w:style>
  <w:style w:type="character" w:customStyle="1" w:styleId="a5">
    <w:name w:val="Нижний колонтитул Знак"/>
    <w:basedOn w:val="a0"/>
    <w:uiPriority w:val="99"/>
    <w:qFormat/>
    <w:rsid w:val="00162EEE"/>
    <w:rPr>
      <w:rFonts w:ascii="Times New Roman" w:eastAsia="Times New Roman" w:hAnsi="Times New Roman" w:cs="Times New Roman"/>
      <w:sz w:val="28"/>
      <w:szCs w:val="20"/>
      <w:lang w:eastAsia="ru-RU"/>
    </w:rPr>
  </w:style>
  <w:style w:type="character" w:customStyle="1" w:styleId="a6">
    <w:name w:val="Верхний колонтитул Знак"/>
    <w:basedOn w:val="a0"/>
    <w:uiPriority w:val="99"/>
    <w:semiHidden/>
    <w:qFormat/>
    <w:rsid w:val="00162EEE"/>
    <w:rPr>
      <w:rFonts w:ascii="Calibri" w:eastAsia="Times New Roman" w:hAnsi="Calibri" w:cs="Times New Roman"/>
      <w:lang w:eastAsia="ru-RU"/>
    </w:rPr>
  </w:style>
  <w:style w:type="character" w:customStyle="1" w:styleId="a7">
    <w:name w:val="Текст выноски Знак"/>
    <w:basedOn w:val="a0"/>
    <w:uiPriority w:val="99"/>
    <w:semiHidden/>
    <w:qFormat/>
    <w:rsid w:val="00FF4BCF"/>
    <w:rPr>
      <w:rFonts w:ascii="Tahoma" w:eastAsia="Times New Roman" w:hAnsi="Tahoma" w:cs="Tahoma"/>
      <w:sz w:val="16"/>
      <w:szCs w:val="16"/>
      <w:lang w:eastAsia="ru-RU"/>
    </w:rPr>
  </w:style>
  <w:style w:type="character" w:customStyle="1" w:styleId="a8">
    <w:name w:val="Символ сноски"/>
    <w:qFormat/>
  </w:style>
  <w:style w:type="character" w:customStyle="1" w:styleId="a9">
    <w:name w:val="Привязка концевой сноски"/>
    <w:rPr>
      <w:vertAlign w:val="superscript"/>
    </w:rPr>
  </w:style>
  <w:style w:type="character" w:customStyle="1" w:styleId="aa">
    <w:name w:val="Символ концевой сноски"/>
    <w:qFormat/>
  </w:style>
  <w:style w:type="paragraph" w:styleId="ab">
    <w:name w:val="Title"/>
    <w:basedOn w:val="a"/>
    <w:next w:val="ac"/>
    <w:qFormat/>
    <w:pPr>
      <w:keepNext/>
      <w:spacing w:before="240" w:after="120"/>
    </w:pPr>
    <w:rPr>
      <w:rFonts w:ascii="Liberation Sans" w:eastAsia="Tahoma" w:hAnsi="Liberation Sans" w:cs="Droid Sans Devanagari"/>
      <w:sz w:val="28"/>
      <w:szCs w:val="28"/>
    </w:rPr>
  </w:style>
  <w:style w:type="paragraph" w:styleId="ac">
    <w:name w:val="Body Text"/>
    <w:basedOn w:val="a"/>
    <w:pPr>
      <w:spacing w:after="140"/>
    </w:pPr>
  </w:style>
  <w:style w:type="paragraph" w:styleId="ad">
    <w:name w:val="List"/>
    <w:basedOn w:val="ac"/>
    <w:rPr>
      <w:rFonts w:cs="Droid Sans Devanagari"/>
    </w:rPr>
  </w:style>
  <w:style w:type="paragraph" w:styleId="ae">
    <w:name w:val="caption"/>
    <w:basedOn w:val="a"/>
    <w:qFormat/>
    <w:pPr>
      <w:suppressLineNumbers/>
      <w:spacing w:before="120" w:after="120"/>
    </w:pPr>
    <w:rPr>
      <w:rFonts w:cs="Droid Sans Devanagari"/>
      <w:i/>
      <w:iCs/>
      <w:sz w:val="24"/>
      <w:szCs w:val="24"/>
    </w:rPr>
  </w:style>
  <w:style w:type="paragraph" w:styleId="af">
    <w:name w:val="index heading"/>
    <w:basedOn w:val="a"/>
    <w:qFormat/>
    <w:pPr>
      <w:suppressLineNumbers/>
    </w:pPr>
    <w:rPr>
      <w:rFonts w:cs="Droid Sans Devanagari"/>
    </w:rPr>
  </w:style>
  <w:style w:type="paragraph" w:styleId="af0">
    <w:name w:val="footnote text"/>
    <w:basedOn w:val="a"/>
    <w:uiPriority w:val="99"/>
    <w:unhideWhenUsed/>
    <w:rsid w:val="00162EEE"/>
    <w:pPr>
      <w:spacing w:after="0" w:line="240" w:lineRule="auto"/>
    </w:pPr>
    <w:rPr>
      <w:rFonts w:ascii="Times New Roman" w:hAnsi="Times New Roman"/>
      <w:sz w:val="20"/>
      <w:szCs w:val="20"/>
    </w:rPr>
  </w:style>
  <w:style w:type="paragraph" w:customStyle="1" w:styleId="af1">
    <w:name w:val="Верхний и нижний колонтитулы"/>
    <w:basedOn w:val="a"/>
    <w:qFormat/>
  </w:style>
  <w:style w:type="paragraph" w:styleId="af2">
    <w:name w:val="footer"/>
    <w:basedOn w:val="a"/>
    <w:uiPriority w:val="99"/>
    <w:unhideWhenUsed/>
    <w:rsid w:val="00162EEE"/>
    <w:pPr>
      <w:tabs>
        <w:tab w:val="center" w:pos="4677"/>
        <w:tab w:val="right" w:pos="9355"/>
      </w:tabs>
      <w:spacing w:after="0" w:line="240" w:lineRule="auto"/>
    </w:pPr>
    <w:rPr>
      <w:rFonts w:ascii="Times New Roman" w:hAnsi="Times New Roman"/>
      <w:sz w:val="28"/>
      <w:szCs w:val="20"/>
    </w:rPr>
  </w:style>
  <w:style w:type="paragraph" w:styleId="af3">
    <w:name w:val="header"/>
    <w:basedOn w:val="a"/>
    <w:uiPriority w:val="99"/>
    <w:semiHidden/>
    <w:unhideWhenUsed/>
    <w:rsid w:val="00162EEE"/>
    <w:pPr>
      <w:tabs>
        <w:tab w:val="center" w:pos="4677"/>
        <w:tab w:val="right" w:pos="9355"/>
      </w:tabs>
      <w:spacing w:after="0" w:line="240" w:lineRule="auto"/>
    </w:pPr>
  </w:style>
  <w:style w:type="paragraph" w:styleId="af4">
    <w:name w:val="Balloon Text"/>
    <w:basedOn w:val="a"/>
    <w:uiPriority w:val="99"/>
    <w:semiHidden/>
    <w:unhideWhenUsed/>
    <w:qFormat/>
    <w:rsid w:val="00FF4BCF"/>
    <w:pPr>
      <w:spacing w:after="0" w:line="240" w:lineRule="auto"/>
    </w:pPr>
    <w:rPr>
      <w:rFonts w:ascii="Tahoma" w:hAnsi="Tahoma" w:cs="Tahoma"/>
      <w:sz w:val="16"/>
      <w:szCs w:val="16"/>
    </w:rPr>
  </w:style>
  <w:style w:type="paragraph" w:customStyle="1" w:styleId="af5">
    <w:name w:val="Содержимое врезки"/>
    <w:basedOn w:val="a"/>
    <w:qFormat/>
  </w:style>
  <w:style w:type="paragraph" w:styleId="af6">
    <w:name w:val="Revision"/>
    <w:uiPriority w:val="99"/>
    <w:semiHidden/>
    <w:qFormat/>
    <w:rsid w:val="00722C66"/>
    <w:pPr>
      <w:suppressAutoHyphens w:val="0"/>
    </w:pPr>
    <w:rPr>
      <w:rFonts w:eastAsia="Times New Roman" w:cs="Times New Roman"/>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63871F0FDDAA0857093D6E0C26D5548D4C69F5EFFA613D724EF7CC27057E447F38027BECC8DEABE755F0C85E3BCCC2737496BCCl4L2D"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1AAD35A7C74282ABC5A2B7058CFA3A3FF570DD9397C3F83A953D6465D9F1446169CEE45CBE0D038D035A63E60A8FAF33315EF51BDDBA64991C031643IFPEC" TargetMode="External"/><Relationship Id="rId17" Type="http://schemas.openxmlformats.org/officeDocument/2006/relationships/hyperlink" Target="consultantplus://offline/ref=848C083AF1ACC49E4B6C53674524672BD7B332A283BFDFE7FA07F5FB32EBA694B6AF9510429C141383BF89686234B013D644AEBA1B876F8A0ED11D10GCKED" TargetMode="External"/><Relationship Id="rId2" Type="http://schemas.openxmlformats.org/officeDocument/2006/relationships/numbering" Target="numbering.xml"/><Relationship Id="rId16" Type="http://schemas.openxmlformats.org/officeDocument/2006/relationships/hyperlink" Target="consultantplus://offline/ref=563871F0FDDAA0857093D6E0C26D5548D4C49355FCA113D724EF7CC27057E447F38027B9C582B5BB604E5488E6A7D2222C5569CE43l1L3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DB69672B5A3CF10FE970015B31F958223A704EE10B0A784EEBBCC661C524BC58915EED135E9D19679BF3AB7F933AD709D91B4323C12B3E51AA9CC1jDG9D" TargetMode="External"/><Relationship Id="rId5" Type="http://schemas.openxmlformats.org/officeDocument/2006/relationships/webSettings" Target="webSettings.xml"/><Relationship Id="rId15" Type="http://schemas.openxmlformats.org/officeDocument/2006/relationships/hyperlink" Target="consultantplus://offline/ref=563871F0FDDAA0857093D6E0C26D5548D4C49355FCA113D724EF7CC27057E447F38027BDC586BBE6350155D4A2F7C1222C556BCB5F12DBF3l0LFD" TargetMode="External"/><Relationship Id="rId10" Type="http://schemas.openxmlformats.org/officeDocument/2006/relationships/hyperlink" Target="consultantplus://offline/ref=AF40FC328A67AC1B3736CB19C2800D4EA59B3187C2907833AF152E1AD21D98C6B15D2E65B70A867107EFDD9C0C7AF562D61530DF5A9E3160E2D4F68952T9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563871F0FDDAA0857093D6E0C26D5548D4C69F5EFFA613D724EF7CC27057E447F38027BDC586BDED320155D4A2F7C1222C556BCB5F12DBF3l0L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44433-7537-4446-A03E-7F0F7DDBB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6301</Words>
  <Characters>35919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bologova</dc:creator>
  <cp:lastModifiedBy>user</cp:lastModifiedBy>
  <cp:revision>10</cp:revision>
  <cp:lastPrinted>2023-06-15T07:01:00Z</cp:lastPrinted>
  <dcterms:created xsi:type="dcterms:W3CDTF">2023-06-06T05:31:00Z</dcterms:created>
  <dcterms:modified xsi:type="dcterms:W3CDTF">2023-06-16T01:39:00Z</dcterms:modified>
  <dc:language>ru-RU</dc:language>
</cp:coreProperties>
</file>